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0AA20C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F140E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5A60910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943D26">
        <w:rPr>
          <w:b/>
          <w:bCs/>
        </w:rPr>
        <w:t>1</w:t>
      </w:r>
      <w:r w:rsidRPr="006C4DB2">
        <w:rPr>
          <w:b/>
          <w:bCs/>
        </w:rPr>
        <w:t>, năm học 202</w:t>
      </w:r>
      <w:r w:rsidR="00943D26">
        <w:rPr>
          <w:b/>
          <w:bCs/>
        </w:rPr>
        <w:t>2</w:t>
      </w:r>
      <w:r w:rsidRPr="006C4DB2">
        <w:rPr>
          <w:b/>
          <w:bCs/>
        </w:rPr>
        <w:t xml:space="preserve"> - 202</w:t>
      </w:r>
      <w:r w:rsidR="00943D26">
        <w:rPr>
          <w:b/>
          <w:bCs/>
        </w:rPr>
        <w:t>3</w:t>
      </w:r>
    </w:p>
    <w:p w14:paraId="40600481" w14:textId="77777777" w:rsidR="00992F3A" w:rsidRDefault="00992F3A" w:rsidP="00992F3A"/>
    <w:bookmarkEnd w:id="0"/>
    <w:bookmarkEnd w:id="1"/>
    <w:p w14:paraId="7890D8C3" w14:textId="77777777" w:rsidR="00FD13FE" w:rsidRPr="0090060D" w:rsidRDefault="00FD13FE" w:rsidP="00FD13FE">
      <w:pPr>
        <w:tabs>
          <w:tab w:val="right" w:leader="dot" w:pos="7371"/>
        </w:tabs>
        <w:spacing w:before="120" w:after="120"/>
        <w:rPr>
          <w:color w:val="333333"/>
          <w:szCs w:val="26"/>
          <w:shd w:val="clear" w:color="auto" w:fill="F5F5F5"/>
        </w:rPr>
      </w:pPr>
      <w:r w:rsidRPr="0090060D">
        <w:rPr>
          <w:szCs w:val="26"/>
        </w:rPr>
        <w:t xml:space="preserve">Mã học phần: </w:t>
      </w:r>
      <w:r w:rsidRPr="0090060D">
        <w:rPr>
          <w:bCs/>
          <w:color w:val="212529"/>
          <w:szCs w:val="26"/>
        </w:rPr>
        <w:t>71SOWK40192; DCX0130</w:t>
      </w:r>
    </w:p>
    <w:p w14:paraId="67D8BBAE" w14:textId="77777777" w:rsidR="00FD13FE" w:rsidRPr="0090060D" w:rsidRDefault="00FD13FE" w:rsidP="00FD13FE">
      <w:pPr>
        <w:rPr>
          <w:bCs/>
          <w:color w:val="212529"/>
          <w:szCs w:val="26"/>
        </w:rPr>
      </w:pPr>
      <w:r w:rsidRPr="0090060D">
        <w:rPr>
          <w:szCs w:val="26"/>
        </w:rPr>
        <w:t xml:space="preserve">Tên học phần: </w:t>
      </w:r>
      <w:r w:rsidRPr="0090060D">
        <w:rPr>
          <w:bCs/>
          <w:color w:val="212529"/>
          <w:szCs w:val="26"/>
        </w:rPr>
        <w:t>Công tác xã hội với người nghèo;</w:t>
      </w:r>
      <w:r w:rsidRPr="0090060D">
        <w:rPr>
          <w:bCs/>
          <w:szCs w:val="26"/>
        </w:rPr>
        <w:t xml:space="preserve"> </w:t>
      </w:r>
      <w:hyperlink r:id="rId7" w:tooltip="DCX0130-2001101543-HK221" w:history="1">
        <w:r w:rsidRPr="0090060D">
          <w:rPr>
            <w:rStyle w:val="Hyperlink"/>
            <w:rFonts w:eastAsiaTheme="majorEastAsia"/>
            <w:color w:val="auto"/>
            <w:szCs w:val="26"/>
            <w:u w:val="none"/>
            <w:shd w:val="clear" w:color="auto" w:fill="FFFFFF"/>
          </w:rPr>
          <w:t xml:space="preserve">CTXH với người nghèo - </w:t>
        </w:r>
      </w:hyperlink>
    </w:p>
    <w:p w14:paraId="00A4F262" w14:textId="77777777" w:rsidR="00FD13FE" w:rsidRPr="0090060D" w:rsidRDefault="00FD13FE" w:rsidP="00FD13FE">
      <w:pPr>
        <w:rPr>
          <w:bCs/>
          <w:color w:val="212529"/>
          <w:szCs w:val="26"/>
        </w:rPr>
      </w:pPr>
      <w:r w:rsidRPr="0090060D">
        <w:rPr>
          <w:szCs w:val="26"/>
        </w:rPr>
        <w:t xml:space="preserve">Mã nhóm lớp học phần:  </w:t>
      </w:r>
      <w:r w:rsidRPr="0090060D">
        <w:rPr>
          <w:bCs/>
          <w:color w:val="212529"/>
          <w:szCs w:val="26"/>
        </w:rPr>
        <w:t>221_71SOWK40192_01; 221_DCX0130_01</w:t>
      </w:r>
    </w:p>
    <w:p w14:paraId="52F349DB" w14:textId="77777777" w:rsidR="00FD13FE" w:rsidRPr="00AC098F" w:rsidRDefault="00FD13FE" w:rsidP="00FD13FE">
      <w:pPr>
        <w:tabs>
          <w:tab w:val="right" w:leader="dot" w:pos="7371"/>
        </w:tabs>
        <w:spacing w:before="120" w:after="120"/>
        <w:rPr>
          <w:szCs w:val="26"/>
        </w:rPr>
      </w:pPr>
      <w:r w:rsidRPr="00AC098F">
        <w:rPr>
          <w:szCs w:val="26"/>
        </w:rPr>
        <w:t xml:space="preserve">Thời gian làm bài (phút/ngày): </w:t>
      </w:r>
      <w:r>
        <w:rPr>
          <w:szCs w:val="26"/>
        </w:rPr>
        <w:t>6</w:t>
      </w:r>
      <w:r w:rsidRPr="00AC098F">
        <w:rPr>
          <w:szCs w:val="26"/>
        </w:rPr>
        <w:t>0 phút</w:t>
      </w:r>
    </w:p>
    <w:p w14:paraId="6BE876ED" w14:textId="77777777" w:rsidR="00567B14" w:rsidRPr="00A75DF6" w:rsidRDefault="00567B14" w:rsidP="00567B14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</w:p>
    <w:p w14:paraId="50274A3F" w14:textId="77777777" w:rsidR="00567B14" w:rsidRPr="002A5450" w:rsidRDefault="00567B14" w:rsidP="00567B14">
      <w:pPr>
        <w:spacing w:before="120" w:after="120"/>
        <w:rPr>
          <w:color w:val="000000" w:themeColor="text1"/>
          <w:spacing w:val="-4"/>
          <w:szCs w:val="26"/>
        </w:rPr>
      </w:pPr>
      <w:r>
        <w:rPr>
          <w:color w:val="000000" w:themeColor="text1"/>
          <w:spacing w:val="-4"/>
          <w:szCs w:val="26"/>
        </w:rPr>
        <w:t>SV được tham khảo</w:t>
      </w:r>
      <w:r w:rsidRPr="002A5450">
        <w:rPr>
          <w:color w:val="000000" w:themeColor="text1"/>
          <w:spacing w:val="-4"/>
          <w:szCs w:val="26"/>
        </w:rPr>
        <w:t xml:space="preserve"> tài liệu: </w:t>
      </w:r>
      <w:r>
        <w:rPr>
          <w:color w:val="000000" w:themeColor="text1"/>
          <w:spacing w:val="-4"/>
          <w:szCs w:val="26"/>
        </w:rPr>
        <w:t xml:space="preserve">  Có   </w:t>
      </w:r>
      <w:r>
        <w:rPr>
          <w:color w:val="000000" w:themeColor="text1"/>
          <w:spacing w:val="-4"/>
          <w:szCs w:val="26"/>
        </w:rPr>
        <w:sym w:font="Wingdings" w:char="F0FE"/>
      </w:r>
      <w:r>
        <w:rPr>
          <w:color w:val="000000" w:themeColor="text1"/>
          <w:spacing w:val="-4"/>
          <w:szCs w:val="26"/>
        </w:rPr>
        <w:t xml:space="preserve">                                      Không   </w:t>
      </w:r>
      <w:r>
        <w:rPr>
          <w:color w:val="000000" w:themeColor="text1"/>
          <w:spacing w:val="-4"/>
          <w:szCs w:val="26"/>
        </w:rPr>
        <w:sym w:font="Wingdings" w:char="F06F"/>
      </w:r>
      <w:r>
        <w:rPr>
          <w:color w:val="000000" w:themeColor="text1"/>
          <w:spacing w:val="-4"/>
          <w:szCs w:val="26"/>
        </w:rPr>
        <w:t xml:space="preserve"> </w:t>
      </w:r>
    </w:p>
    <w:p w14:paraId="58D89864" w14:textId="77777777" w:rsidR="00943D26" w:rsidRPr="00A75DF6" w:rsidRDefault="00943D26" w:rsidP="00943D26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31851B02" w14:textId="349F0E4C" w:rsidR="00992F3A" w:rsidRPr="004A056A" w:rsidRDefault="00746CF8" w:rsidP="004A056A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r w:rsidR="004A056A">
        <w:rPr>
          <w:rStyle w:val="eop"/>
          <w:color w:val="000000" w:themeColor="text1"/>
          <w:szCs w:val="26"/>
        </w:rPr>
        <w:t>đánh máy</w:t>
      </w:r>
      <w:r w:rsidRPr="00A75DF6">
        <w:rPr>
          <w:rStyle w:val="eop"/>
          <w:color w:val="000000" w:themeColor="text1"/>
          <w:szCs w:val="26"/>
        </w:rPr>
        <w:t xml:space="preserve"> trực tiếp trên</w:t>
      </w:r>
      <w:r>
        <w:rPr>
          <w:rStyle w:val="eop"/>
          <w:color w:val="000000" w:themeColor="text1"/>
          <w:szCs w:val="26"/>
        </w:rPr>
        <w:t xml:space="preserve"> khung trả lời của hệ thống thi và nộp bài trên CTE</w:t>
      </w:r>
    </w:p>
    <w:p w14:paraId="78F63538" w14:textId="4FD0F9F5" w:rsidR="000F2154" w:rsidRPr="004A056A" w:rsidRDefault="00AA6F49" w:rsidP="004A056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N</w:t>
      </w:r>
      <w:r w:rsidR="00992F3A">
        <w:rPr>
          <w:b/>
          <w:color w:val="FF0000"/>
          <w:szCs w:val="26"/>
        </w:rPr>
        <w:t xml:space="preserve">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 w:rsidR="00992F3A">
        <w:rPr>
          <w:b/>
          <w:color w:val="FF0000"/>
          <w:szCs w:val="26"/>
        </w:rPr>
        <w:t>đề thi: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8789"/>
        <w:gridCol w:w="851"/>
      </w:tblGrid>
      <w:tr w:rsidR="00FD13FE" w:rsidRPr="0056722B" w14:paraId="46496653" w14:textId="77777777" w:rsidTr="004A056A">
        <w:tc>
          <w:tcPr>
            <w:tcW w:w="8789" w:type="dxa"/>
          </w:tcPr>
          <w:p w14:paraId="75D45AB8" w14:textId="77777777" w:rsidR="0056722B" w:rsidRPr="0056722B" w:rsidRDefault="00FD13FE" w:rsidP="0056722B">
            <w:pPr>
              <w:tabs>
                <w:tab w:val="left" w:pos="6565"/>
              </w:tabs>
              <w:jc w:val="both"/>
              <w:rPr>
                <w:szCs w:val="26"/>
              </w:rPr>
            </w:pPr>
            <w:r w:rsidRPr="0056722B">
              <w:rPr>
                <w:b/>
                <w:szCs w:val="26"/>
              </w:rPr>
              <w:t xml:space="preserve">Câu 1: 4.5đ </w:t>
            </w:r>
            <w:r w:rsidR="0056722B" w:rsidRPr="0056722B">
              <w:rPr>
                <w:bCs/>
                <w:iCs/>
                <w:szCs w:val="26"/>
              </w:rPr>
              <w:t>Khung đ</w:t>
            </w:r>
            <w:r w:rsidR="0056722B" w:rsidRPr="0056722B">
              <w:rPr>
                <w:szCs w:val="26"/>
              </w:rPr>
              <w:t>ánh giá nhu cầu cộng đồng.</w:t>
            </w:r>
            <w:r w:rsidR="0056722B" w:rsidRPr="0056722B">
              <w:rPr>
                <w:szCs w:val="26"/>
              </w:rPr>
              <w:t xml:space="preserve"> </w:t>
            </w:r>
            <w:r w:rsidR="0056722B" w:rsidRPr="0056722B">
              <w:rPr>
                <w:szCs w:val="26"/>
              </w:rPr>
              <w:t>Lập kế hoạch xác định nhu cầu</w:t>
            </w:r>
          </w:p>
          <w:p w14:paraId="4FF3D994" w14:textId="04216E2E" w:rsidR="0056722B" w:rsidRPr="0056722B" w:rsidRDefault="0056722B" w:rsidP="0056722B">
            <w:pPr>
              <w:jc w:val="both"/>
              <w:rPr>
                <w:bCs/>
                <w:iCs/>
                <w:szCs w:val="26"/>
              </w:rPr>
            </w:pPr>
            <w:r w:rsidRPr="0056722B">
              <w:rPr>
                <w:szCs w:val="26"/>
              </w:rPr>
              <w:t>Đánh giá nhu cầu cộng đồng</w:t>
            </w:r>
          </w:p>
          <w:p w14:paraId="7303A513" w14:textId="77777777" w:rsidR="0056722B" w:rsidRPr="0056722B" w:rsidRDefault="0056722B" w:rsidP="0056722B">
            <w:pPr>
              <w:tabs>
                <w:tab w:val="left" w:pos="6565"/>
              </w:tabs>
              <w:ind w:left="720"/>
              <w:jc w:val="both"/>
              <w:rPr>
                <w:szCs w:val="26"/>
              </w:rPr>
            </w:pPr>
            <w:r w:rsidRPr="0056722B">
              <w:rPr>
                <w:szCs w:val="26"/>
              </w:rPr>
              <w:t>Hiểu về việc đánh giá nhu cầu</w:t>
            </w:r>
          </w:p>
          <w:p w14:paraId="61238321" w14:textId="2B1F837A" w:rsidR="00D71074" w:rsidRPr="0056722B" w:rsidRDefault="0056722B" w:rsidP="0056722B">
            <w:pPr>
              <w:tabs>
                <w:tab w:val="left" w:pos="6565"/>
              </w:tabs>
              <w:ind w:left="720"/>
              <w:jc w:val="both"/>
              <w:rPr>
                <w:szCs w:val="26"/>
              </w:rPr>
            </w:pPr>
            <w:r w:rsidRPr="0056722B">
              <w:rPr>
                <w:szCs w:val="26"/>
              </w:rPr>
              <w:t>Khung xác định nhu cầu một cách hệ thống</w:t>
            </w:r>
          </w:p>
          <w:p w14:paraId="2F7B9F1D" w14:textId="182C80CA" w:rsidR="0056722B" w:rsidRPr="0056722B" w:rsidRDefault="0056722B" w:rsidP="0056722B">
            <w:pPr>
              <w:tabs>
                <w:tab w:val="left" w:pos="6565"/>
              </w:tabs>
              <w:ind w:left="1440"/>
              <w:jc w:val="both"/>
              <w:rPr>
                <w:szCs w:val="26"/>
              </w:rPr>
            </w:pPr>
            <w:r w:rsidRPr="0056722B">
              <w:rPr>
                <w:szCs w:val="26"/>
              </w:rPr>
              <w:t>Giúp người dân xác định nhu cầu</w:t>
            </w:r>
          </w:p>
          <w:p w14:paraId="7E558E5C" w14:textId="737BC6EA" w:rsidR="0056722B" w:rsidRPr="0056722B" w:rsidRDefault="0056722B" w:rsidP="0056722B">
            <w:pPr>
              <w:tabs>
                <w:tab w:val="left" w:pos="6565"/>
              </w:tabs>
              <w:ind w:left="1440"/>
              <w:jc w:val="both"/>
              <w:rPr>
                <w:szCs w:val="26"/>
              </w:rPr>
            </w:pPr>
            <w:r w:rsidRPr="0056722B">
              <w:rPr>
                <w:szCs w:val="26"/>
              </w:rPr>
              <w:t>Sắp xếp thứ tự ưu tiên</w:t>
            </w:r>
          </w:p>
          <w:p w14:paraId="6E8AE176" w14:textId="6DE0CE39" w:rsidR="0056722B" w:rsidRPr="0056722B" w:rsidRDefault="0056722B" w:rsidP="0056722B">
            <w:pPr>
              <w:tabs>
                <w:tab w:val="left" w:pos="6565"/>
              </w:tabs>
              <w:ind w:left="1440"/>
              <w:jc w:val="both"/>
              <w:rPr>
                <w:szCs w:val="26"/>
              </w:rPr>
            </w:pPr>
            <w:r w:rsidRPr="0056722B">
              <w:rPr>
                <w:szCs w:val="26"/>
              </w:rPr>
              <w:t>Cân đối các nhu cầu</w:t>
            </w:r>
          </w:p>
          <w:p w14:paraId="64545884" w14:textId="5F12787B" w:rsidR="0056722B" w:rsidRPr="0056722B" w:rsidRDefault="0056722B" w:rsidP="0056722B">
            <w:pPr>
              <w:tabs>
                <w:tab w:val="left" w:pos="6565"/>
              </w:tabs>
              <w:jc w:val="both"/>
              <w:rPr>
                <w:szCs w:val="26"/>
              </w:rPr>
            </w:pPr>
            <w:r w:rsidRPr="0056722B">
              <w:rPr>
                <w:szCs w:val="26"/>
              </w:rPr>
              <w:t>Lập kế hoạch xác định nhu cầu</w:t>
            </w:r>
          </w:p>
          <w:p w14:paraId="62A4F99F" w14:textId="45F49657" w:rsidR="0056722B" w:rsidRPr="0056722B" w:rsidRDefault="0056722B" w:rsidP="0056722B">
            <w:pPr>
              <w:tabs>
                <w:tab w:val="left" w:pos="6565"/>
              </w:tabs>
              <w:ind w:left="720"/>
              <w:jc w:val="both"/>
              <w:rPr>
                <w:szCs w:val="26"/>
              </w:rPr>
            </w:pPr>
            <w:r w:rsidRPr="0056722B">
              <w:rPr>
                <w:szCs w:val="26"/>
              </w:rPr>
              <w:t>Mục tiêu tổng quát</w:t>
            </w:r>
          </w:p>
          <w:p w14:paraId="43FA7E48" w14:textId="5571990D" w:rsidR="00FD13FE" w:rsidRPr="0056722B" w:rsidRDefault="0056722B" w:rsidP="0056722B">
            <w:pPr>
              <w:tabs>
                <w:tab w:val="left" w:pos="6565"/>
              </w:tabs>
              <w:ind w:left="720"/>
              <w:jc w:val="both"/>
              <w:rPr>
                <w:szCs w:val="26"/>
              </w:rPr>
            </w:pPr>
            <w:r w:rsidRPr="0056722B">
              <w:rPr>
                <w:szCs w:val="26"/>
              </w:rPr>
              <w:t>Mục tiêu cụ thể</w:t>
            </w:r>
          </w:p>
        </w:tc>
        <w:tc>
          <w:tcPr>
            <w:tcW w:w="851" w:type="dxa"/>
          </w:tcPr>
          <w:p w14:paraId="39C1227D" w14:textId="77777777" w:rsidR="00FD13FE" w:rsidRPr="0056722B" w:rsidRDefault="00FD13FE" w:rsidP="0056722B">
            <w:pPr>
              <w:tabs>
                <w:tab w:val="left" w:pos="6565"/>
              </w:tabs>
              <w:rPr>
                <w:szCs w:val="26"/>
                <w:lang w:val="vi-VN"/>
              </w:rPr>
            </w:pPr>
          </w:p>
          <w:p w14:paraId="701E01E5" w14:textId="77777777" w:rsidR="00FD13FE" w:rsidRPr="0056722B" w:rsidRDefault="00FD13FE" w:rsidP="0056722B">
            <w:pPr>
              <w:tabs>
                <w:tab w:val="left" w:pos="6565"/>
              </w:tabs>
              <w:rPr>
                <w:szCs w:val="26"/>
                <w:lang w:val="vi-VN"/>
              </w:rPr>
            </w:pPr>
          </w:p>
          <w:p w14:paraId="10D31174" w14:textId="77777777" w:rsidR="00FD13FE" w:rsidRPr="0056722B" w:rsidRDefault="0056722B" w:rsidP="0056722B">
            <w:pPr>
              <w:jc w:val="both"/>
              <w:rPr>
                <w:bCs/>
                <w:szCs w:val="26"/>
                <w:lang w:val="nl-NL"/>
              </w:rPr>
            </w:pPr>
            <w:r w:rsidRPr="0056722B">
              <w:rPr>
                <w:bCs/>
                <w:szCs w:val="26"/>
                <w:lang w:val="nl-NL"/>
              </w:rPr>
              <w:t>1</w:t>
            </w:r>
          </w:p>
          <w:p w14:paraId="022C29A2" w14:textId="77777777" w:rsidR="0056722B" w:rsidRPr="0056722B" w:rsidRDefault="0056722B" w:rsidP="0056722B">
            <w:pPr>
              <w:jc w:val="both"/>
              <w:rPr>
                <w:bCs/>
                <w:szCs w:val="26"/>
                <w:lang w:val="nl-NL"/>
              </w:rPr>
            </w:pPr>
          </w:p>
          <w:p w14:paraId="0241194F" w14:textId="77777777" w:rsidR="0056722B" w:rsidRPr="0056722B" w:rsidRDefault="0056722B" w:rsidP="0056722B">
            <w:pPr>
              <w:jc w:val="both"/>
              <w:rPr>
                <w:bCs/>
                <w:szCs w:val="26"/>
                <w:lang w:val="nl-NL"/>
              </w:rPr>
            </w:pPr>
            <w:r w:rsidRPr="0056722B">
              <w:rPr>
                <w:bCs/>
                <w:szCs w:val="26"/>
                <w:lang w:val="nl-NL"/>
              </w:rPr>
              <w:t>0,5</w:t>
            </w:r>
          </w:p>
          <w:p w14:paraId="1F1F9EEC" w14:textId="77777777" w:rsidR="0056722B" w:rsidRPr="0056722B" w:rsidRDefault="0056722B" w:rsidP="0056722B">
            <w:pPr>
              <w:jc w:val="both"/>
              <w:rPr>
                <w:bCs/>
                <w:szCs w:val="26"/>
                <w:lang w:val="nl-NL"/>
              </w:rPr>
            </w:pPr>
            <w:r w:rsidRPr="0056722B">
              <w:rPr>
                <w:bCs/>
                <w:szCs w:val="26"/>
                <w:lang w:val="nl-NL"/>
              </w:rPr>
              <w:t>0,5</w:t>
            </w:r>
          </w:p>
          <w:p w14:paraId="74D07049" w14:textId="77777777" w:rsidR="0056722B" w:rsidRPr="0056722B" w:rsidRDefault="0056722B" w:rsidP="0056722B">
            <w:pPr>
              <w:jc w:val="both"/>
              <w:rPr>
                <w:bCs/>
                <w:szCs w:val="26"/>
                <w:lang w:val="nl-NL"/>
              </w:rPr>
            </w:pPr>
            <w:r w:rsidRPr="0056722B">
              <w:rPr>
                <w:bCs/>
                <w:szCs w:val="26"/>
                <w:lang w:val="nl-NL"/>
              </w:rPr>
              <w:t>0,5</w:t>
            </w:r>
          </w:p>
          <w:p w14:paraId="2906BFA6" w14:textId="77777777" w:rsidR="0056722B" w:rsidRPr="0056722B" w:rsidRDefault="0056722B" w:rsidP="0056722B">
            <w:pPr>
              <w:jc w:val="both"/>
              <w:rPr>
                <w:bCs/>
                <w:szCs w:val="26"/>
                <w:lang w:val="nl-NL"/>
              </w:rPr>
            </w:pPr>
          </w:p>
          <w:p w14:paraId="509E13CA" w14:textId="77777777" w:rsidR="0056722B" w:rsidRPr="0056722B" w:rsidRDefault="0056722B" w:rsidP="0056722B">
            <w:pPr>
              <w:jc w:val="both"/>
              <w:rPr>
                <w:bCs/>
                <w:szCs w:val="26"/>
                <w:lang w:val="nl-NL"/>
              </w:rPr>
            </w:pPr>
            <w:r w:rsidRPr="0056722B">
              <w:rPr>
                <w:bCs/>
                <w:szCs w:val="26"/>
                <w:lang w:val="nl-NL"/>
              </w:rPr>
              <w:t>1</w:t>
            </w:r>
          </w:p>
          <w:p w14:paraId="7BCB6E0A" w14:textId="5B6A09D1" w:rsidR="0056722B" w:rsidRPr="0056722B" w:rsidRDefault="0056722B" w:rsidP="0056722B">
            <w:pPr>
              <w:jc w:val="both"/>
              <w:rPr>
                <w:bCs/>
                <w:szCs w:val="26"/>
                <w:lang w:val="nl-NL"/>
              </w:rPr>
            </w:pPr>
            <w:r w:rsidRPr="0056722B">
              <w:rPr>
                <w:bCs/>
                <w:szCs w:val="26"/>
                <w:lang w:val="nl-NL"/>
              </w:rPr>
              <w:t>1</w:t>
            </w:r>
          </w:p>
        </w:tc>
      </w:tr>
      <w:tr w:rsidR="00FD13FE" w:rsidRPr="0056722B" w14:paraId="1658DECF" w14:textId="77777777" w:rsidTr="004A056A">
        <w:tc>
          <w:tcPr>
            <w:tcW w:w="8789" w:type="dxa"/>
          </w:tcPr>
          <w:p w14:paraId="4B859D8D" w14:textId="182C8C73" w:rsidR="00D71074" w:rsidRPr="0056722B" w:rsidRDefault="00FD13FE" w:rsidP="0056722B">
            <w:pPr>
              <w:tabs>
                <w:tab w:val="left" w:pos="6565"/>
              </w:tabs>
              <w:jc w:val="both"/>
              <w:rPr>
                <w:b/>
                <w:szCs w:val="26"/>
              </w:rPr>
            </w:pPr>
            <w:r w:rsidRPr="0056722B">
              <w:rPr>
                <w:b/>
                <w:bCs/>
                <w:iCs/>
                <w:szCs w:val="26"/>
              </w:rPr>
              <w:t xml:space="preserve">Câu 2: 5.5 đ </w:t>
            </w:r>
            <w:r w:rsidR="00D71074" w:rsidRPr="0056722B">
              <w:rPr>
                <w:bCs/>
                <w:iCs/>
                <w:szCs w:val="26"/>
                <w:lang w:val="vi-VN"/>
              </w:rPr>
              <w:t xml:space="preserve">Hoạt </w:t>
            </w:r>
            <w:r w:rsidR="00D71074" w:rsidRPr="0056722B">
              <w:rPr>
                <w:bCs/>
                <w:iCs/>
                <w:szCs w:val="26"/>
                <w:lang w:val="vi-VN"/>
              </w:rPr>
              <w:t>động tư vấn và hỗ trợ tâm lý trong hỗ trợ giáo dục cộng đồng</w:t>
            </w:r>
            <w:r w:rsidR="00D71074" w:rsidRPr="0056722B">
              <w:rPr>
                <w:bCs/>
                <w:iCs/>
                <w:szCs w:val="26"/>
              </w:rPr>
              <w:t xml:space="preserve"> nghèo</w:t>
            </w:r>
            <w:r w:rsidR="00D71074" w:rsidRPr="0056722B">
              <w:rPr>
                <w:bCs/>
                <w:iCs/>
                <w:szCs w:val="26"/>
                <w:lang w:val="vi-VN"/>
              </w:rPr>
              <w:t>.</w:t>
            </w:r>
          </w:p>
          <w:p w14:paraId="6355204E" w14:textId="19AAE0FA" w:rsidR="00D71074" w:rsidRPr="0056722B" w:rsidRDefault="00D71074" w:rsidP="0056722B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6722B">
              <w:rPr>
                <w:bCs/>
                <w:sz w:val="26"/>
                <w:szCs w:val="26"/>
              </w:rPr>
              <w:t xml:space="preserve">Tư vấn </w:t>
            </w:r>
          </w:p>
          <w:p w14:paraId="53C52E72" w14:textId="77777777" w:rsidR="00D71074" w:rsidRPr="0056722B" w:rsidRDefault="00D71074" w:rsidP="0056722B">
            <w:pPr>
              <w:pStyle w:val="NormalWeb"/>
              <w:spacing w:before="0" w:beforeAutospacing="0" w:after="0" w:afterAutospacing="0"/>
              <w:ind w:left="360"/>
              <w:rPr>
                <w:sz w:val="26"/>
                <w:szCs w:val="26"/>
              </w:rPr>
            </w:pPr>
            <w:r w:rsidRPr="0056722B">
              <w:rPr>
                <w:bCs/>
                <w:i/>
                <w:iCs/>
                <w:sz w:val="26"/>
                <w:szCs w:val="26"/>
              </w:rPr>
              <w:t xml:space="preserve">Vai trò của hoạt động tư vấn đối với thay đổi nhận thức </w:t>
            </w:r>
          </w:p>
          <w:p w14:paraId="4E93AAA6" w14:textId="77777777" w:rsidR="00D71074" w:rsidRPr="0056722B" w:rsidRDefault="00D71074" w:rsidP="0056722B">
            <w:pPr>
              <w:pStyle w:val="NormalWeb"/>
              <w:spacing w:before="0" w:beforeAutospacing="0" w:after="0" w:afterAutospacing="0"/>
              <w:ind w:left="360"/>
              <w:rPr>
                <w:sz w:val="26"/>
                <w:szCs w:val="26"/>
              </w:rPr>
            </w:pPr>
            <w:r w:rsidRPr="0056722B">
              <w:rPr>
                <w:bCs/>
                <w:i/>
                <w:iCs/>
                <w:sz w:val="26"/>
                <w:szCs w:val="26"/>
              </w:rPr>
              <w:t xml:space="preserve">Cách thức tư vấn </w:t>
            </w:r>
          </w:p>
          <w:p w14:paraId="120676FA" w14:textId="77777777" w:rsidR="00D71074" w:rsidRPr="0056722B" w:rsidRDefault="00D71074" w:rsidP="0056722B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56722B">
              <w:rPr>
                <w:bCs/>
                <w:sz w:val="26"/>
                <w:szCs w:val="26"/>
              </w:rPr>
              <w:t xml:space="preserve">Hỗ trợ tâm lý </w:t>
            </w:r>
          </w:p>
          <w:p w14:paraId="1D0F120A" w14:textId="77777777" w:rsidR="00D71074" w:rsidRPr="0056722B" w:rsidRDefault="00D71074" w:rsidP="0056722B">
            <w:pPr>
              <w:pStyle w:val="NormalWeb"/>
              <w:spacing w:before="0" w:beforeAutospacing="0" w:after="0" w:afterAutospacing="0"/>
              <w:ind w:left="360"/>
              <w:rPr>
                <w:sz w:val="26"/>
                <w:szCs w:val="26"/>
              </w:rPr>
            </w:pPr>
            <w:r w:rsidRPr="0056722B">
              <w:rPr>
                <w:bCs/>
                <w:i/>
                <w:iCs/>
                <w:sz w:val="26"/>
                <w:szCs w:val="26"/>
              </w:rPr>
              <w:t xml:space="preserve">Vai trò của hoạt động hỗ trợ tâm lý </w:t>
            </w:r>
          </w:p>
          <w:p w14:paraId="08E75F30" w14:textId="6633CC78" w:rsidR="00FD13FE" w:rsidRPr="0056722B" w:rsidRDefault="00D71074" w:rsidP="0056722B">
            <w:pPr>
              <w:ind w:left="720"/>
              <w:jc w:val="both"/>
              <w:rPr>
                <w:szCs w:val="26"/>
              </w:rPr>
            </w:pPr>
            <w:r w:rsidRPr="0056722B">
              <w:rPr>
                <w:bCs/>
                <w:i/>
                <w:iCs/>
                <w:szCs w:val="26"/>
              </w:rPr>
              <w:t>Các bước và một số lưu ý khi hỗ trợ tâm lý</w:t>
            </w:r>
          </w:p>
        </w:tc>
        <w:tc>
          <w:tcPr>
            <w:tcW w:w="851" w:type="dxa"/>
          </w:tcPr>
          <w:p w14:paraId="53E4864E" w14:textId="77777777" w:rsidR="00FD13FE" w:rsidRPr="0056722B" w:rsidRDefault="00FD13FE" w:rsidP="0056722B">
            <w:pPr>
              <w:tabs>
                <w:tab w:val="left" w:pos="6565"/>
              </w:tabs>
              <w:jc w:val="center"/>
              <w:rPr>
                <w:szCs w:val="26"/>
              </w:rPr>
            </w:pPr>
          </w:p>
          <w:p w14:paraId="3175E777" w14:textId="77777777" w:rsidR="00FD13FE" w:rsidRPr="0056722B" w:rsidRDefault="00FD13FE" w:rsidP="0056722B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</w:p>
          <w:p w14:paraId="443F24DA" w14:textId="77777777" w:rsidR="0056722B" w:rsidRDefault="0056722B" w:rsidP="0056722B">
            <w:pPr>
              <w:tabs>
                <w:tab w:val="left" w:pos="6565"/>
              </w:tabs>
              <w:jc w:val="center"/>
              <w:rPr>
                <w:szCs w:val="26"/>
              </w:rPr>
            </w:pPr>
          </w:p>
          <w:p w14:paraId="0D4EC3B0" w14:textId="26A93411" w:rsidR="00D71074" w:rsidRPr="0056722B" w:rsidRDefault="00D71074" w:rsidP="0056722B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  <w:bookmarkStart w:id="2" w:name="_GoBack"/>
            <w:bookmarkEnd w:id="2"/>
            <w:r w:rsidRPr="0056722B">
              <w:rPr>
                <w:szCs w:val="26"/>
                <w:lang w:val="vi-VN"/>
              </w:rPr>
              <w:t>1,0</w:t>
            </w:r>
          </w:p>
          <w:p w14:paraId="21B5ED56" w14:textId="77777777" w:rsidR="00D71074" w:rsidRPr="0056722B" w:rsidRDefault="00D71074" w:rsidP="0056722B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  <w:r w:rsidRPr="0056722B">
              <w:rPr>
                <w:szCs w:val="26"/>
                <w:lang w:val="vi-VN"/>
              </w:rPr>
              <w:t xml:space="preserve">1,5 </w:t>
            </w:r>
          </w:p>
          <w:p w14:paraId="4BEA24A1" w14:textId="77777777" w:rsidR="00D71074" w:rsidRPr="0056722B" w:rsidRDefault="00D71074" w:rsidP="0056722B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</w:p>
          <w:p w14:paraId="708C027C" w14:textId="50CF212C" w:rsidR="00D71074" w:rsidRPr="0056722B" w:rsidRDefault="00D71074" w:rsidP="0056722B">
            <w:pPr>
              <w:tabs>
                <w:tab w:val="left" w:pos="6565"/>
              </w:tabs>
              <w:jc w:val="center"/>
              <w:rPr>
                <w:szCs w:val="26"/>
                <w:lang w:val="vi-VN"/>
              </w:rPr>
            </w:pPr>
            <w:r w:rsidRPr="0056722B">
              <w:rPr>
                <w:szCs w:val="26"/>
                <w:lang w:val="vi-VN"/>
              </w:rPr>
              <w:t>1,5</w:t>
            </w:r>
          </w:p>
          <w:p w14:paraId="2F3B7088" w14:textId="4648529F" w:rsidR="00FD13FE" w:rsidRPr="0056722B" w:rsidRDefault="00D71074" w:rsidP="0056722B">
            <w:pPr>
              <w:jc w:val="center"/>
              <w:rPr>
                <w:bCs/>
                <w:szCs w:val="26"/>
                <w:lang w:val="nl-NL"/>
              </w:rPr>
            </w:pPr>
            <w:r w:rsidRPr="0056722B">
              <w:rPr>
                <w:szCs w:val="26"/>
                <w:lang w:val="vi-VN"/>
              </w:rPr>
              <w:t>1,5</w:t>
            </w:r>
          </w:p>
        </w:tc>
      </w:tr>
    </w:tbl>
    <w:p w14:paraId="36DA4548" w14:textId="77777777" w:rsidR="00405CF9" w:rsidRDefault="00405CF9" w:rsidP="00992F3A">
      <w:pPr>
        <w:spacing w:before="240" w:after="240"/>
      </w:pPr>
    </w:p>
    <w:p w14:paraId="1E99CB26" w14:textId="41AE34D0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FD13FE">
        <w:rPr>
          <w:i/>
          <w:iCs/>
        </w:rPr>
        <w:t>7/11</w:t>
      </w:r>
      <w:r w:rsidR="00293465">
        <w:rPr>
          <w:i/>
          <w:iCs/>
        </w:rPr>
        <w:t>/2022</w:t>
      </w:r>
    </w:p>
    <w:p w14:paraId="0D132808" w14:textId="785E983C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4A056A" w:rsidRPr="004A056A">
        <w:rPr>
          <w:szCs w:val="26"/>
        </w:rPr>
        <w:t xml:space="preserve"> </w:t>
      </w:r>
      <w:r w:rsidR="004A056A">
        <w:rPr>
          <w:szCs w:val="26"/>
        </w:rPr>
        <w:t>ThS. Kiều Văn Tu</w:t>
      </w:r>
    </w:p>
    <w:p w14:paraId="1B74128B" w14:textId="27FF2E35" w:rsidR="00A735C9" w:rsidRPr="004A056A" w:rsidRDefault="004A056A" w:rsidP="004A056A">
      <w:pPr>
        <w:spacing w:before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5F5C6F" wp14:editId="5D69FA25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1675765" cy="514350"/>
            <wp:effectExtent l="0" t="0" r="635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5C9">
        <w:t xml:space="preserve">          </w:t>
      </w:r>
    </w:p>
    <w:p w14:paraId="3F1DDFF0" w14:textId="32A91414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131C36E0" w:rsidR="00992F3A" w:rsidRDefault="00F054AA" w:rsidP="00992F3A">
      <w:pPr>
        <w:spacing w:before="12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E8FFE5" wp14:editId="2436875D">
            <wp:simplePos x="0" y="0"/>
            <wp:positionH relativeFrom="column">
              <wp:posOffset>633095</wp:posOffset>
            </wp:positionH>
            <wp:positionV relativeFrom="paragraph">
              <wp:posOffset>393065</wp:posOffset>
            </wp:positionV>
            <wp:extent cx="1675765" cy="514350"/>
            <wp:effectExtent l="0" t="0" r="63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F3A" w:rsidRPr="00CA34AB">
        <w:rPr>
          <w:b/>
          <w:bCs/>
        </w:rPr>
        <w:t xml:space="preserve">Trưởng </w:t>
      </w:r>
      <w:r w:rsidR="00992F3A">
        <w:rPr>
          <w:b/>
          <w:bCs/>
        </w:rPr>
        <w:t xml:space="preserve">(Phó) </w:t>
      </w:r>
      <w:r w:rsidR="00992F3A" w:rsidRPr="00CA34AB">
        <w:rPr>
          <w:b/>
          <w:bCs/>
        </w:rPr>
        <w:t>Khoa/Bộ môn</w:t>
      </w:r>
      <w:r w:rsidR="00992F3A">
        <w:rPr>
          <w:b/>
          <w:bCs/>
        </w:rPr>
        <w:t xml:space="preserve"> kiểm duyệt đề thi:</w:t>
      </w:r>
      <w:r w:rsidR="004A056A" w:rsidRPr="004A056A">
        <w:rPr>
          <w:szCs w:val="26"/>
        </w:rPr>
        <w:t xml:space="preserve"> </w:t>
      </w:r>
      <w:r w:rsidR="004A056A">
        <w:rPr>
          <w:szCs w:val="26"/>
        </w:rPr>
        <w:t>ThS. Kiều Văn Tu</w:t>
      </w:r>
    </w:p>
    <w:p w14:paraId="2E34F8EF" w14:textId="5EA70C11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418A9C88" w:rsidR="007D3285" w:rsidRDefault="00F054AA" w:rsidP="00992F3A">
      <w:pPr>
        <w:spacing w:line="276" w:lineRule="auto"/>
        <w:jc w:val="both"/>
        <w:rPr>
          <w:szCs w:val="26"/>
        </w:rPr>
      </w:pPr>
      <w:r>
        <w:rPr>
          <w:szCs w:val="26"/>
        </w:rPr>
        <w:t xml:space="preserve">         </w:t>
      </w:r>
    </w:p>
    <w:sectPr w:rsidR="007D3285" w:rsidSect="00405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730A" w14:textId="77777777" w:rsidR="004877F8" w:rsidRDefault="004877F8" w:rsidP="00076A35">
      <w:r>
        <w:separator/>
      </w:r>
    </w:p>
  </w:endnote>
  <w:endnote w:type="continuationSeparator" w:id="0">
    <w:p w14:paraId="4C3AD4DD" w14:textId="77777777" w:rsidR="004877F8" w:rsidRDefault="004877F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0870D" w14:textId="77777777" w:rsidR="004877F8" w:rsidRDefault="004877F8" w:rsidP="00076A35">
      <w:r>
        <w:separator/>
      </w:r>
    </w:p>
  </w:footnote>
  <w:footnote w:type="continuationSeparator" w:id="0">
    <w:p w14:paraId="02A67FF4" w14:textId="77777777" w:rsidR="004877F8" w:rsidRDefault="004877F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08"/>
    <w:multiLevelType w:val="hybridMultilevel"/>
    <w:tmpl w:val="CCC65E5C"/>
    <w:lvl w:ilvl="0" w:tplc="AA9EF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F13"/>
    <w:multiLevelType w:val="hybridMultilevel"/>
    <w:tmpl w:val="8A1E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33E86"/>
    <w:rsid w:val="000703E1"/>
    <w:rsid w:val="00075768"/>
    <w:rsid w:val="00075EFF"/>
    <w:rsid w:val="000761FE"/>
    <w:rsid w:val="00076A35"/>
    <w:rsid w:val="000859B4"/>
    <w:rsid w:val="00095344"/>
    <w:rsid w:val="0009683B"/>
    <w:rsid w:val="000B3970"/>
    <w:rsid w:val="000F140E"/>
    <w:rsid w:val="000F2154"/>
    <w:rsid w:val="0012195E"/>
    <w:rsid w:val="0013547C"/>
    <w:rsid w:val="00141901"/>
    <w:rsid w:val="00160FC0"/>
    <w:rsid w:val="00167D2E"/>
    <w:rsid w:val="00170F99"/>
    <w:rsid w:val="001857C0"/>
    <w:rsid w:val="001A2516"/>
    <w:rsid w:val="001D74E7"/>
    <w:rsid w:val="001F2E70"/>
    <w:rsid w:val="00225D3B"/>
    <w:rsid w:val="002260E2"/>
    <w:rsid w:val="00250BA8"/>
    <w:rsid w:val="00293465"/>
    <w:rsid w:val="002C2161"/>
    <w:rsid w:val="002D5E96"/>
    <w:rsid w:val="0030028B"/>
    <w:rsid w:val="003405F2"/>
    <w:rsid w:val="00364A6F"/>
    <w:rsid w:val="003677F8"/>
    <w:rsid w:val="00384C82"/>
    <w:rsid w:val="003C1B0F"/>
    <w:rsid w:val="00400F29"/>
    <w:rsid w:val="00403868"/>
    <w:rsid w:val="00405CF9"/>
    <w:rsid w:val="00407E8E"/>
    <w:rsid w:val="00412ABF"/>
    <w:rsid w:val="00413D11"/>
    <w:rsid w:val="00430A98"/>
    <w:rsid w:val="004418BA"/>
    <w:rsid w:val="004877F8"/>
    <w:rsid w:val="004970C7"/>
    <w:rsid w:val="004A056A"/>
    <w:rsid w:val="004B1DFD"/>
    <w:rsid w:val="004C0CBC"/>
    <w:rsid w:val="005046D7"/>
    <w:rsid w:val="00512A91"/>
    <w:rsid w:val="00522796"/>
    <w:rsid w:val="005538CA"/>
    <w:rsid w:val="0056722B"/>
    <w:rsid w:val="00567B14"/>
    <w:rsid w:val="00574687"/>
    <w:rsid w:val="005C343D"/>
    <w:rsid w:val="005E0EBB"/>
    <w:rsid w:val="005E1646"/>
    <w:rsid w:val="006323EC"/>
    <w:rsid w:val="00664FCE"/>
    <w:rsid w:val="00685CA1"/>
    <w:rsid w:val="006B7EFA"/>
    <w:rsid w:val="006C3E61"/>
    <w:rsid w:val="006C47FD"/>
    <w:rsid w:val="006E30E0"/>
    <w:rsid w:val="0072312D"/>
    <w:rsid w:val="00743781"/>
    <w:rsid w:val="00746CF8"/>
    <w:rsid w:val="00750DEE"/>
    <w:rsid w:val="007642AF"/>
    <w:rsid w:val="007C0E85"/>
    <w:rsid w:val="007D2DD3"/>
    <w:rsid w:val="007D3285"/>
    <w:rsid w:val="007F5602"/>
    <w:rsid w:val="007FF01A"/>
    <w:rsid w:val="00815E5C"/>
    <w:rsid w:val="008274FF"/>
    <w:rsid w:val="008312F5"/>
    <w:rsid w:val="008754F9"/>
    <w:rsid w:val="008850D1"/>
    <w:rsid w:val="008B3402"/>
    <w:rsid w:val="008C7EFD"/>
    <w:rsid w:val="008D4553"/>
    <w:rsid w:val="008D531A"/>
    <w:rsid w:val="00907007"/>
    <w:rsid w:val="00943D26"/>
    <w:rsid w:val="00952357"/>
    <w:rsid w:val="00974CDF"/>
    <w:rsid w:val="00975D39"/>
    <w:rsid w:val="00992F3A"/>
    <w:rsid w:val="009A1A12"/>
    <w:rsid w:val="009A2AF1"/>
    <w:rsid w:val="009B03FC"/>
    <w:rsid w:val="009B69C6"/>
    <w:rsid w:val="009C3BD5"/>
    <w:rsid w:val="009E2D62"/>
    <w:rsid w:val="00A04E8E"/>
    <w:rsid w:val="00A10F86"/>
    <w:rsid w:val="00A64487"/>
    <w:rsid w:val="00A66D58"/>
    <w:rsid w:val="00A735C9"/>
    <w:rsid w:val="00A97788"/>
    <w:rsid w:val="00AA6F49"/>
    <w:rsid w:val="00AD50B8"/>
    <w:rsid w:val="00B03396"/>
    <w:rsid w:val="00B2130B"/>
    <w:rsid w:val="00B407F1"/>
    <w:rsid w:val="00B86B5F"/>
    <w:rsid w:val="00BA17E6"/>
    <w:rsid w:val="00BE2D28"/>
    <w:rsid w:val="00BF5A06"/>
    <w:rsid w:val="00C0112F"/>
    <w:rsid w:val="00C06526"/>
    <w:rsid w:val="00C6114D"/>
    <w:rsid w:val="00C72B4C"/>
    <w:rsid w:val="00CA34AB"/>
    <w:rsid w:val="00CA377C"/>
    <w:rsid w:val="00CC28FD"/>
    <w:rsid w:val="00D0649C"/>
    <w:rsid w:val="00D204EB"/>
    <w:rsid w:val="00D34B46"/>
    <w:rsid w:val="00D71074"/>
    <w:rsid w:val="00D74483"/>
    <w:rsid w:val="00DA1B0F"/>
    <w:rsid w:val="00DA7163"/>
    <w:rsid w:val="00DC0253"/>
    <w:rsid w:val="00DC5876"/>
    <w:rsid w:val="00DD6767"/>
    <w:rsid w:val="00DE17E5"/>
    <w:rsid w:val="00E011E1"/>
    <w:rsid w:val="00E557EC"/>
    <w:rsid w:val="00E7616C"/>
    <w:rsid w:val="00E84AAE"/>
    <w:rsid w:val="00E84FEF"/>
    <w:rsid w:val="00E90C5B"/>
    <w:rsid w:val="00E931E7"/>
    <w:rsid w:val="00EC10BF"/>
    <w:rsid w:val="00EC1180"/>
    <w:rsid w:val="00ED6F8A"/>
    <w:rsid w:val="00EF5970"/>
    <w:rsid w:val="00F054AA"/>
    <w:rsid w:val="00F23F7C"/>
    <w:rsid w:val="00F40119"/>
    <w:rsid w:val="00F72D04"/>
    <w:rsid w:val="00F74100"/>
    <w:rsid w:val="00F76816"/>
    <w:rsid w:val="00F95BFB"/>
    <w:rsid w:val="00FB4792"/>
    <w:rsid w:val="00FB5A6C"/>
    <w:rsid w:val="00FD13FE"/>
    <w:rsid w:val="00FD2B2F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unhideWhenUsed/>
    <w:rsid w:val="00FD13F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learning.vanlanguni.edu.vn/course/view.php?id=1479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KVT</cp:lastModifiedBy>
  <cp:revision>3</cp:revision>
  <dcterms:created xsi:type="dcterms:W3CDTF">2022-11-07T02:10:00Z</dcterms:created>
  <dcterms:modified xsi:type="dcterms:W3CDTF">2022-11-07T02:32:00Z</dcterms:modified>
</cp:coreProperties>
</file>