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bookmarkStart w:id="2" w:name="_Hlk107936701"/>
      <w:r>
        <w:t>TRƯỜNG ĐẠI HỌC VĂN LANG</w:t>
      </w:r>
    </w:p>
    <w:p w14:paraId="23D38C40" w14:textId="6D153CAC" w:rsidR="00992F3A" w:rsidRDefault="00992F3A" w:rsidP="00C63933">
      <w:pPr>
        <w:tabs>
          <w:tab w:val="right" w:leader="dot" w:pos="3969"/>
        </w:tabs>
        <w:rPr>
          <w:b/>
          <w:bCs/>
        </w:rPr>
      </w:pPr>
      <w:r w:rsidRPr="006C4DB2">
        <w:rPr>
          <w:b/>
          <w:bCs/>
        </w:rPr>
        <w:t>KHOA</w:t>
      </w:r>
      <w:r w:rsidR="00C63933">
        <w:rPr>
          <w:b/>
          <w:bCs/>
        </w:rPr>
        <w:t xml:space="preserve"> XÃ HỘI VÀ NHÂN VĂN</w:t>
      </w:r>
    </w:p>
    <w:p w14:paraId="62C58233" w14:textId="77777777" w:rsidR="00C63933" w:rsidRPr="006C4DB2" w:rsidRDefault="00C63933" w:rsidP="00C63933">
      <w:pPr>
        <w:tabs>
          <w:tab w:val="right" w:leader="dot" w:pos="3969"/>
        </w:tabs>
        <w:rPr>
          <w:b/>
          <w:bCs/>
        </w:rPr>
      </w:pPr>
    </w:p>
    <w:p w14:paraId="05B83FAE" w14:textId="06BC9D71" w:rsidR="00992F3A" w:rsidRPr="006C4DB2" w:rsidRDefault="00992F3A" w:rsidP="00992F3A">
      <w:pPr>
        <w:jc w:val="center"/>
        <w:rPr>
          <w:b/>
          <w:bCs/>
        </w:rPr>
      </w:pPr>
      <w:r w:rsidRPr="006C4DB2">
        <w:rPr>
          <w:b/>
          <w:bCs/>
        </w:rPr>
        <w:t>ĐỀ THI KẾT THÚC HỌC PHẦN</w:t>
      </w:r>
      <w:r w:rsidR="00544F7E">
        <w:rPr>
          <w:b/>
          <w:bCs/>
        </w:rPr>
        <w:t xml:space="preserve"> – LẦN 1</w:t>
      </w:r>
    </w:p>
    <w:p w14:paraId="086FB42E" w14:textId="0C7D0DA2" w:rsidR="00992F3A" w:rsidRPr="006C4DB2" w:rsidRDefault="00992F3A" w:rsidP="00992F3A">
      <w:pPr>
        <w:jc w:val="center"/>
        <w:rPr>
          <w:b/>
          <w:bCs/>
        </w:rPr>
      </w:pPr>
      <w:r w:rsidRPr="006C4DB2">
        <w:rPr>
          <w:b/>
          <w:bCs/>
        </w:rPr>
        <w:t xml:space="preserve">Học kỳ </w:t>
      </w:r>
      <w:r w:rsidR="00C63933">
        <w:rPr>
          <w:b/>
          <w:bCs/>
        </w:rPr>
        <w:t>3</w:t>
      </w:r>
      <w:r w:rsidRPr="006C4DB2">
        <w:rPr>
          <w:b/>
          <w:bCs/>
        </w:rPr>
        <w:t>, năm học 2021 - 2022</w:t>
      </w:r>
    </w:p>
    <w:p w14:paraId="40600481" w14:textId="77777777" w:rsidR="00992F3A" w:rsidRDefault="00992F3A" w:rsidP="00992F3A"/>
    <w:p w14:paraId="5B962F9D" w14:textId="5DB91FBB" w:rsidR="00DA1212" w:rsidRPr="000F0297" w:rsidRDefault="00992F3A" w:rsidP="000F0297">
      <w:pPr>
        <w:tabs>
          <w:tab w:val="right" w:leader="dot" w:pos="7371"/>
        </w:tabs>
        <w:spacing w:line="360" w:lineRule="auto"/>
        <w:jc w:val="both"/>
        <w:rPr>
          <w:sz w:val="24"/>
        </w:rPr>
      </w:pPr>
      <w:r w:rsidRPr="000F0297">
        <w:rPr>
          <w:sz w:val="24"/>
        </w:rPr>
        <w:t xml:space="preserve">Mã học phần: </w:t>
      </w:r>
      <w:r w:rsidR="00DA1212" w:rsidRPr="000F0297">
        <w:rPr>
          <w:color w:val="333333"/>
          <w:sz w:val="24"/>
          <w:shd w:val="clear" w:color="auto" w:fill="F5F5F5"/>
        </w:rPr>
        <w:t>DTL0010</w:t>
      </w:r>
    </w:p>
    <w:p w14:paraId="26B8E86D" w14:textId="6CD2BDAD" w:rsidR="00992F3A" w:rsidRPr="000F0297" w:rsidRDefault="00992F3A" w:rsidP="000F0297">
      <w:pPr>
        <w:tabs>
          <w:tab w:val="right" w:leader="dot" w:pos="7371"/>
        </w:tabs>
        <w:spacing w:line="360" w:lineRule="auto"/>
        <w:jc w:val="both"/>
        <w:rPr>
          <w:sz w:val="24"/>
        </w:rPr>
      </w:pPr>
      <w:r w:rsidRPr="000F0297">
        <w:rPr>
          <w:sz w:val="24"/>
        </w:rPr>
        <w:t xml:space="preserve">Tên học phần: </w:t>
      </w:r>
      <w:r w:rsidR="00544F7E" w:rsidRPr="002055F3">
        <w:rPr>
          <w:sz w:val="24"/>
        </w:rPr>
        <w:t>T</w:t>
      </w:r>
      <w:r w:rsidR="00ED65E0" w:rsidRPr="000F0297">
        <w:rPr>
          <w:sz w:val="24"/>
        </w:rPr>
        <w:t xml:space="preserve">âm lý </w:t>
      </w:r>
      <w:r w:rsidR="00544F7E" w:rsidRPr="005303B4">
        <w:rPr>
          <w:sz w:val="24"/>
        </w:rPr>
        <w:t>học đại cương</w:t>
      </w:r>
    </w:p>
    <w:p w14:paraId="41348E2A" w14:textId="6BC39779" w:rsidR="00ED65E0" w:rsidRPr="000F0297" w:rsidRDefault="00992F3A" w:rsidP="000F0297">
      <w:pPr>
        <w:tabs>
          <w:tab w:val="right" w:leader="dot" w:pos="7371"/>
        </w:tabs>
        <w:spacing w:line="360" w:lineRule="auto"/>
        <w:jc w:val="both"/>
        <w:rPr>
          <w:sz w:val="24"/>
        </w:rPr>
      </w:pPr>
      <w:r w:rsidRPr="000F0297">
        <w:rPr>
          <w:sz w:val="24"/>
        </w:rPr>
        <w:t xml:space="preserve">Mã nhóm lớp học phần: </w:t>
      </w:r>
      <w:r w:rsidR="00DA1212" w:rsidRPr="000F0297">
        <w:rPr>
          <w:color w:val="333333"/>
          <w:sz w:val="24"/>
          <w:shd w:val="clear" w:color="auto" w:fill="F5F5F5"/>
        </w:rPr>
        <w:t>213_DTL0010_01</w:t>
      </w:r>
    </w:p>
    <w:p w14:paraId="4AE5E3D8" w14:textId="40BED9E9" w:rsidR="00992F3A" w:rsidRPr="000F0297" w:rsidRDefault="00992F3A" w:rsidP="000F0297">
      <w:pPr>
        <w:tabs>
          <w:tab w:val="right" w:leader="dot" w:pos="7371"/>
        </w:tabs>
        <w:spacing w:line="360" w:lineRule="auto"/>
        <w:jc w:val="both"/>
        <w:rPr>
          <w:sz w:val="24"/>
        </w:rPr>
      </w:pPr>
      <w:r w:rsidRPr="000F0297">
        <w:rPr>
          <w:sz w:val="24"/>
        </w:rPr>
        <w:t xml:space="preserve">Thời gian làm bài (phút/ngày): </w:t>
      </w:r>
      <w:r w:rsidR="00C63933" w:rsidRPr="000F0297">
        <w:rPr>
          <w:sz w:val="24"/>
        </w:rPr>
        <w:t>60 phút</w:t>
      </w:r>
    </w:p>
    <w:p w14:paraId="74BAA3E5" w14:textId="13B1E936" w:rsidR="00ED65E0" w:rsidRPr="000F0297" w:rsidRDefault="00ED65E0" w:rsidP="000F0297">
      <w:pPr>
        <w:tabs>
          <w:tab w:val="right" w:leader="dot" w:pos="7371"/>
        </w:tabs>
        <w:spacing w:line="360" w:lineRule="auto"/>
        <w:jc w:val="both"/>
        <w:rPr>
          <w:sz w:val="24"/>
        </w:rPr>
      </w:pPr>
      <w:r w:rsidRPr="000F0297">
        <w:rPr>
          <w:sz w:val="24"/>
        </w:rPr>
        <w:t>Sinh viên được sử dụng tài liệu</w:t>
      </w:r>
    </w:p>
    <w:p w14:paraId="22A8836D" w14:textId="25F29A4B" w:rsidR="005303B4" w:rsidRPr="000F0297" w:rsidRDefault="00992F3A" w:rsidP="000F0297">
      <w:pPr>
        <w:spacing w:line="360" w:lineRule="auto"/>
        <w:jc w:val="both"/>
        <w:rPr>
          <w:b/>
          <w:bCs/>
          <w:color w:val="1F4E79" w:themeColor="accent5" w:themeShade="80"/>
          <w:spacing w:val="-4"/>
          <w:sz w:val="24"/>
        </w:rPr>
      </w:pPr>
      <w:r w:rsidRPr="000F0297">
        <w:rPr>
          <w:sz w:val="24"/>
        </w:rPr>
        <w:t xml:space="preserve">Hình thức thi: </w:t>
      </w:r>
      <w:r w:rsidRPr="000F0297">
        <w:rPr>
          <w:b/>
          <w:bCs/>
          <w:color w:val="1F4E79" w:themeColor="accent5" w:themeShade="80"/>
          <w:spacing w:val="-4"/>
          <w:sz w:val="24"/>
        </w:rPr>
        <w:t>Tự luận</w:t>
      </w:r>
      <w:bookmarkEnd w:id="0"/>
    </w:p>
    <w:p w14:paraId="1508FA15" w14:textId="026A1447" w:rsidR="00992F3A" w:rsidRPr="000F0297" w:rsidRDefault="00992F3A" w:rsidP="000F0297">
      <w:pPr>
        <w:spacing w:line="360" w:lineRule="auto"/>
        <w:jc w:val="both"/>
        <w:rPr>
          <w:b/>
          <w:bCs/>
          <w:color w:val="FF0000"/>
          <w:spacing w:val="-4"/>
          <w:sz w:val="24"/>
        </w:rPr>
      </w:pPr>
      <w:bookmarkStart w:id="3" w:name="_Hlk95308322"/>
      <w:r w:rsidRPr="000F0297">
        <w:rPr>
          <w:b/>
          <w:bCs/>
          <w:color w:val="FF0000"/>
          <w:spacing w:val="-4"/>
          <w:sz w:val="24"/>
        </w:rPr>
        <w:t xml:space="preserve">Cách thức nộp bài </w:t>
      </w:r>
    </w:p>
    <w:p w14:paraId="427C9231" w14:textId="413DC4BB" w:rsidR="005303B4" w:rsidRPr="000F0297" w:rsidRDefault="00992F3A" w:rsidP="000F0297">
      <w:pPr>
        <w:spacing w:line="360" w:lineRule="auto"/>
        <w:jc w:val="both"/>
        <w:rPr>
          <w:rStyle w:val="eop"/>
          <w:color w:val="000000" w:themeColor="text1"/>
          <w:sz w:val="24"/>
        </w:rPr>
      </w:pPr>
      <w:r w:rsidRPr="000F0297">
        <w:rPr>
          <w:rStyle w:val="eop"/>
          <w:color w:val="000000" w:themeColor="text1"/>
          <w:sz w:val="24"/>
        </w:rPr>
        <w:t>- SV gõ trực tiếp trên khung trả lời của hệ thống thi</w:t>
      </w:r>
      <w:bookmarkEnd w:id="1"/>
      <w:bookmarkEnd w:id="3"/>
    </w:p>
    <w:p w14:paraId="2B148419" w14:textId="77777777" w:rsidR="004E2579" w:rsidRPr="00930544" w:rsidRDefault="004E2579" w:rsidP="004E2579">
      <w:pPr>
        <w:tabs>
          <w:tab w:val="left" w:pos="709"/>
          <w:tab w:val="left" w:pos="1440"/>
        </w:tabs>
        <w:spacing w:line="360" w:lineRule="auto"/>
        <w:jc w:val="both"/>
        <w:rPr>
          <w:rFonts w:eastAsia="DengXian"/>
          <w:sz w:val="24"/>
          <w:lang w:eastAsia="zh-CN"/>
        </w:rPr>
      </w:pPr>
      <w:r w:rsidRPr="007C0592">
        <w:rPr>
          <w:b/>
          <w:bCs/>
          <w:sz w:val="24"/>
        </w:rPr>
        <w:t>Câu 1 (</w:t>
      </w:r>
      <w:r>
        <w:rPr>
          <w:b/>
          <w:bCs/>
          <w:sz w:val="24"/>
        </w:rPr>
        <w:t>4</w:t>
      </w:r>
      <w:r w:rsidRPr="007C0592">
        <w:rPr>
          <w:b/>
          <w:bCs/>
          <w:sz w:val="24"/>
        </w:rPr>
        <w:t xml:space="preserve"> điểm):</w:t>
      </w:r>
      <w:r w:rsidRPr="007C0592">
        <w:rPr>
          <w:sz w:val="24"/>
        </w:rPr>
        <w:t xml:space="preserve"> </w:t>
      </w:r>
      <w:r w:rsidRPr="00930544">
        <w:rPr>
          <w:rFonts w:eastAsia="DengXian"/>
          <w:sz w:val="24"/>
          <w:lang w:eastAsia="zh-CN"/>
        </w:rPr>
        <w:t>Lớp học đang ồn ào, giáo viên bước vào lớp, cả lớp im lặng nhưng 2 – 3 phút sau lại ồn ào. Giáo viên yêu cầu lớp trật tự để nghe giảng, lớp học trở nên yên lặng. Giáo viên giảng hay, học sinh trật tự “nghe như nuốt lấy từng lời”</w:t>
      </w:r>
      <w:r>
        <w:rPr>
          <w:rFonts w:eastAsia="DengXian"/>
          <w:sz w:val="24"/>
          <w:lang w:eastAsia="zh-CN"/>
        </w:rPr>
        <w:t>, càng nghe càng bị cuốn hút theo lời giảng của giáo viên.</w:t>
      </w:r>
    </w:p>
    <w:p w14:paraId="4D1C788A" w14:textId="77777777" w:rsidR="004E2579" w:rsidRPr="00AC42E4" w:rsidRDefault="004E2579" w:rsidP="004E2579">
      <w:pPr>
        <w:pStyle w:val="ListParagraph"/>
        <w:numPr>
          <w:ilvl w:val="0"/>
          <w:numId w:val="6"/>
        </w:numPr>
        <w:tabs>
          <w:tab w:val="left" w:pos="709"/>
          <w:tab w:val="left" w:pos="1440"/>
        </w:tabs>
        <w:spacing w:line="360" w:lineRule="auto"/>
        <w:jc w:val="both"/>
        <w:rPr>
          <w:rFonts w:eastAsia="DengXian"/>
          <w:sz w:val="24"/>
          <w:lang w:eastAsia="zh-CN"/>
        </w:rPr>
      </w:pPr>
      <w:r w:rsidRPr="00AC42E4">
        <w:rPr>
          <w:sz w:val="24"/>
        </w:rPr>
        <w:t xml:space="preserve">Anh/chị hãy </w:t>
      </w:r>
      <w:r w:rsidRPr="00AC42E4">
        <w:rPr>
          <w:rFonts w:eastAsia="DengXian"/>
          <w:sz w:val="24"/>
          <w:lang w:eastAsia="zh-CN"/>
        </w:rPr>
        <w:t xml:space="preserve">cho biết, trong tình huống trên, các loại chú ý nào đã nảy sinh? Vì sao? </w:t>
      </w:r>
      <w:r w:rsidRPr="00951D14">
        <w:rPr>
          <w:rStyle w:val="eop"/>
          <w:i/>
          <w:iCs/>
          <w:color w:val="000000" w:themeColor="text1"/>
          <w:sz w:val="24"/>
        </w:rPr>
        <w:t>(2 điểm)</w:t>
      </w:r>
    </w:p>
    <w:p w14:paraId="58492E95" w14:textId="77777777" w:rsidR="004E2579" w:rsidRPr="00AC42E4" w:rsidRDefault="004E2579" w:rsidP="004E2579">
      <w:pPr>
        <w:pStyle w:val="ListParagraph"/>
        <w:numPr>
          <w:ilvl w:val="0"/>
          <w:numId w:val="6"/>
        </w:numPr>
        <w:tabs>
          <w:tab w:val="left" w:pos="709"/>
          <w:tab w:val="left" w:pos="1440"/>
        </w:tabs>
        <w:spacing w:line="360" w:lineRule="auto"/>
        <w:jc w:val="both"/>
        <w:rPr>
          <w:rFonts w:eastAsia="DengXian"/>
          <w:sz w:val="24"/>
          <w:lang w:eastAsia="zh-CN"/>
        </w:rPr>
      </w:pPr>
      <w:r w:rsidRPr="00AC42E4">
        <w:rPr>
          <w:rFonts w:eastAsia="DengXian"/>
          <w:sz w:val="24"/>
          <w:lang w:eastAsia="zh-CN"/>
        </w:rPr>
        <w:t xml:space="preserve">Theo anh/chị, giáo viên cần làm gì để phát triển chú ý có chủ định cho người học? </w:t>
      </w:r>
      <w:r w:rsidRPr="00951D14">
        <w:rPr>
          <w:rStyle w:val="eop"/>
          <w:i/>
          <w:iCs/>
          <w:color w:val="000000" w:themeColor="text1"/>
          <w:sz w:val="24"/>
        </w:rPr>
        <w:t>(2 điểm)</w:t>
      </w:r>
    </w:p>
    <w:p w14:paraId="26598362" w14:textId="37A43845" w:rsidR="000761FE" w:rsidRPr="000F0297" w:rsidRDefault="000761FE" w:rsidP="000F0297">
      <w:pPr>
        <w:spacing w:line="360" w:lineRule="auto"/>
        <w:jc w:val="both"/>
        <w:rPr>
          <w:sz w:val="24"/>
        </w:rPr>
      </w:pPr>
      <w:r w:rsidRPr="000F0297">
        <w:rPr>
          <w:b/>
          <w:bCs/>
          <w:sz w:val="24"/>
        </w:rPr>
        <w:t>Câu 2 (</w:t>
      </w:r>
      <w:r w:rsidR="00643169">
        <w:rPr>
          <w:b/>
          <w:bCs/>
          <w:sz w:val="24"/>
        </w:rPr>
        <w:t>6</w:t>
      </w:r>
      <w:r w:rsidR="00643169" w:rsidRPr="000F0297">
        <w:rPr>
          <w:b/>
          <w:bCs/>
          <w:sz w:val="24"/>
        </w:rPr>
        <w:t xml:space="preserve"> </w:t>
      </w:r>
      <w:r w:rsidRPr="000F0297">
        <w:rPr>
          <w:b/>
          <w:bCs/>
          <w:sz w:val="24"/>
        </w:rPr>
        <w:t>điểm):</w:t>
      </w:r>
      <w:r w:rsidRPr="000F0297">
        <w:rPr>
          <w:sz w:val="24"/>
        </w:rPr>
        <w:t xml:space="preserve"> </w:t>
      </w:r>
      <w:r w:rsidR="007B1C4A">
        <w:rPr>
          <w:sz w:val="24"/>
        </w:rPr>
        <w:t>Bằng các kiến thức về quy luật của các hiện tượng tâm lý, anh chị hãy giải thích các hiện tượng sau</w:t>
      </w:r>
      <w:r w:rsidR="00FA3867" w:rsidRPr="000F0297">
        <w:rPr>
          <w:sz w:val="24"/>
        </w:rPr>
        <w:t>?</w:t>
      </w:r>
    </w:p>
    <w:p w14:paraId="719F4763" w14:textId="545A5C8F" w:rsidR="009B0C0A" w:rsidRPr="000F0297" w:rsidRDefault="008F26C3" w:rsidP="000F0297">
      <w:pPr>
        <w:pStyle w:val="ListParagraph"/>
        <w:numPr>
          <w:ilvl w:val="0"/>
          <w:numId w:val="5"/>
        </w:numPr>
        <w:spacing w:line="360" w:lineRule="auto"/>
        <w:jc w:val="both"/>
        <w:rPr>
          <w:sz w:val="24"/>
        </w:rPr>
      </w:pPr>
      <w:r>
        <w:rPr>
          <w:sz w:val="24"/>
        </w:rPr>
        <w:t>Giáo</w:t>
      </w:r>
      <w:r w:rsidR="00D2656C">
        <w:rPr>
          <w:sz w:val="24"/>
        </w:rPr>
        <w:t xml:space="preserve"> viên thường tô đậm </w:t>
      </w:r>
      <w:r w:rsidR="00FE3F64">
        <w:rPr>
          <w:sz w:val="24"/>
        </w:rPr>
        <w:t xml:space="preserve">chữ </w:t>
      </w:r>
      <w:r w:rsidR="00D2656C">
        <w:rPr>
          <w:sz w:val="24"/>
        </w:rPr>
        <w:t>hoặc dùng mầu chữ nổi bật cho những nội dung cần học sinh</w:t>
      </w:r>
      <w:r>
        <w:rPr>
          <w:sz w:val="24"/>
        </w:rPr>
        <w:t xml:space="preserve"> ghi nhớ</w:t>
      </w:r>
      <w:r w:rsidR="00FA3867" w:rsidRPr="000F0297">
        <w:rPr>
          <w:sz w:val="24"/>
        </w:rPr>
        <w:t>.</w:t>
      </w:r>
      <w:r w:rsidR="009F110A" w:rsidRPr="000F0297">
        <w:rPr>
          <w:sz w:val="24"/>
        </w:rPr>
        <w:t xml:space="preserve"> </w:t>
      </w:r>
      <w:r w:rsidR="009F110A" w:rsidRPr="000F0297">
        <w:rPr>
          <w:i/>
          <w:iCs/>
          <w:sz w:val="24"/>
        </w:rPr>
        <w:t>(1 điểm)</w:t>
      </w:r>
    </w:p>
    <w:p w14:paraId="7C4F8EF5" w14:textId="4EF0373B" w:rsidR="00FA3867" w:rsidRPr="000F0297" w:rsidRDefault="00B15E09" w:rsidP="000F0297">
      <w:pPr>
        <w:pStyle w:val="ListParagraph"/>
        <w:numPr>
          <w:ilvl w:val="0"/>
          <w:numId w:val="5"/>
        </w:numPr>
        <w:spacing w:line="360" w:lineRule="auto"/>
        <w:jc w:val="both"/>
        <w:rPr>
          <w:sz w:val="24"/>
        </w:rPr>
      </w:pPr>
      <w:bookmarkStart w:id="4" w:name="_Hlk107952476"/>
      <w:r>
        <w:rPr>
          <w:sz w:val="24"/>
        </w:rPr>
        <w:t>Mặc dù người nam thanh niên (cao 1m70) đứng ở xa ta và cô gái (cao 1m50)  đứng ở gần ta, nhưng ta vẫn tri giác thấy nam thanh niên cao hơn cô gái</w:t>
      </w:r>
      <w:bookmarkEnd w:id="4"/>
      <w:r w:rsidR="001B41A6" w:rsidRPr="000F0297">
        <w:rPr>
          <w:sz w:val="24"/>
        </w:rPr>
        <w:t>.</w:t>
      </w:r>
      <w:r w:rsidR="009F110A" w:rsidRPr="000F0297">
        <w:rPr>
          <w:sz w:val="24"/>
        </w:rPr>
        <w:t xml:space="preserve"> </w:t>
      </w:r>
      <w:r w:rsidR="009F110A" w:rsidRPr="000F0297">
        <w:rPr>
          <w:i/>
          <w:iCs/>
          <w:sz w:val="24"/>
        </w:rPr>
        <w:t>(1 điểm)</w:t>
      </w:r>
    </w:p>
    <w:p w14:paraId="55EE1BE0" w14:textId="785AD058" w:rsidR="001B41A6" w:rsidRPr="000F0297" w:rsidRDefault="004E2579" w:rsidP="000F0297">
      <w:pPr>
        <w:pStyle w:val="ListParagraph"/>
        <w:numPr>
          <w:ilvl w:val="0"/>
          <w:numId w:val="5"/>
        </w:numPr>
        <w:spacing w:line="360" w:lineRule="auto"/>
        <w:jc w:val="both"/>
        <w:rPr>
          <w:sz w:val="24"/>
        </w:rPr>
      </w:pPr>
      <w:r>
        <w:rPr>
          <w:sz w:val="24"/>
        </w:rPr>
        <w:t>Người đầu bếp bị tổn thương vị giác, vẫn có thể “nếm” thức ăn bằng khứu giác</w:t>
      </w:r>
      <w:r w:rsidR="00481E35" w:rsidRPr="000F0297">
        <w:rPr>
          <w:sz w:val="24"/>
        </w:rPr>
        <w:t>.</w:t>
      </w:r>
      <w:r w:rsidR="009F110A" w:rsidRPr="000F0297">
        <w:rPr>
          <w:sz w:val="24"/>
        </w:rPr>
        <w:t xml:space="preserve"> </w:t>
      </w:r>
      <w:r w:rsidR="009F110A" w:rsidRPr="000F0297">
        <w:rPr>
          <w:i/>
          <w:iCs/>
          <w:sz w:val="24"/>
        </w:rPr>
        <w:t>(1 điểm)</w:t>
      </w:r>
    </w:p>
    <w:p w14:paraId="087CF90D" w14:textId="734A8CF3" w:rsidR="00446290" w:rsidRPr="000F0297" w:rsidRDefault="00B15E09" w:rsidP="000F0297">
      <w:pPr>
        <w:pStyle w:val="ListParagraph"/>
        <w:numPr>
          <w:ilvl w:val="0"/>
          <w:numId w:val="5"/>
        </w:numPr>
        <w:spacing w:line="360" w:lineRule="auto"/>
        <w:jc w:val="both"/>
        <w:rPr>
          <w:sz w:val="24"/>
        </w:rPr>
      </w:pPr>
      <w:r>
        <w:rPr>
          <w:sz w:val="24"/>
        </w:rPr>
        <w:t>Để tạo ra sự hấp dẫn, tăng cảm xúc cho khán giả</w:t>
      </w:r>
      <w:r w:rsidR="00220C8A">
        <w:rPr>
          <w:sz w:val="24"/>
        </w:rPr>
        <w:t xml:space="preserve"> khi xem phim, đạo diễn thường tạo ra 2 tuyến nhân vật có xung đột kịch tính là nhân vật chính diện và nhân vật phản diện</w:t>
      </w:r>
      <w:r w:rsidR="009F110A" w:rsidRPr="000F0297">
        <w:rPr>
          <w:sz w:val="24"/>
        </w:rPr>
        <w:t xml:space="preserve">. </w:t>
      </w:r>
      <w:r w:rsidR="007E4858" w:rsidRPr="000F0297">
        <w:rPr>
          <w:i/>
          <w:iCs/>
          <w:sz w:val="24"/>
        </w:rPr>
        <w:t>(1 điểm)</w:t>
      </w:r>
    </w:p>
    <w:p w14:paraId="5CF9AC58" w14:textId="6AD04DD9" w:rsidR="00481E35" w:rsidRPr="000F0297" w:rsidRDefault="003B465F">
      <w:pPr>
        <w:pStyle w:val="ListParagraph"/>
        <w:numPr>
          <w:ilvl w:val="0"/>
          <w:numId w:val="5"/>
        </w:numPr>
        <w:spacing w:line="360" w:lineRule="auto"/>
        <w:jc w:val="both"/>
        <w:rPr>
          <w:sz w:val="24"/>
        </w:rPr>
      </w:pPr>
      <w:bookmarkStart w:id="5" w:name="_Hlk107952519"/>
      <w:r>
        <w:rPr>
          <w:rFonts w:eastAsia="DengXian"/>
          <w:color w:val="000000"/>
          <w:sz w:val="24"/>
        </w:rPr>
        <w:t xml:space="preserve">Ta </w:t>
      </w:r>
      <w:r w:rsidRPr="002C3865">
        <w:rPr>
          <w:rFonts w:eastAsia="DengXian"/>
          <w:color w:val="000000"/>
          <w:sz w:val="24"/>
        </w:rPr>
        <w:t>đang ở chỗ sáng mà đi vào chỗ tối, lúc đầu không nhìn thấy, sau đó mới dần thấy mọi thứ</w:t>
      </w:r>
      <w:bookmarkEnd w:id="5"/>
      <w:r w:rsidR="007E4858" w:rsidRPr="000F0297">
        <w:rPr>
          <w:sz w:val="24"/>
        </w:rPr>
        <w:t xml:space="preserve">. </w:t>
      </w:r>
      <w:r w:rsidR="007E4858" w:rsidRPr="000F0297">
        <w:rPr>
          <w:i/>
          <w:iCs/>
          <w:sz w:val="24"/>
        </w:rPr>
        <w:t>(1 điểm)</w:t>
      </w:r>
    </w:p>
    <w:p w14:paraId="400AF794" w14:textId="1B491B2C" w:rsidR="005303B4" w:rsidRPr="000F0297" w:rsidRDefault="005303B4" w:rsidP="004E2579">
      <w:pPr>
        <w:pStyle w:val="ListParagraph"/>
        <w:numPr>
          <w:ilvl w:val="0"/>
          <w:numId w:val="5"/>
        </w:numPr>
        <w:spacing w:line="360" w:lineRule="auto"/>
        <w:jc w:val="both"/>
        <w:rPr>
          <w:sz w:val="24"/>
        </w:rPr>
      </w:pPr>
      <w:r>
        <w:rPr>
          <w:sz w:val="24"/>
        </w:rPr>
        <w:t xml:space="preserve">Một va chạm quá mạnh dẫn tới mất cảm giác đau. </w:t>
      </w:r>
      <w:r w:rsidRPr="007C0592">
        <w:rPr>
          <w:i/>
          <w:iCs/>
          <w:sz w:val="24"/>
        </w:rPr>
        <w:t>(1 điểm)</w:t>
      </w:r>
    </w:p>
    <w:p w14:paraId="5EA420C1" w14:textId="77777777" w:rsidR="004E2579" w:rsidRPr="000F0297" w:rsidRDefault="004E2579" w:rsidP="000F0297">
      <w:pPr>
        <w:pStyle w:val="ListParagraph"/>
        <w:spacing w:line="360" w:lineRule="auto"/>
        <w:jc w:val="both"/>
        <w:rPr>
          <w:sz w:val="24"/>
        </w:rPr>
      </w:pPr>
    </w:p>
    <w:p w14:paraId="1E99CB26" w14:textId="4AEF49A2" w:rsidR="00992F3A" w:rsidRPr="000F0297" w:rsidRDefault="00992F3A" w:rsidP="000F0297">
      <w:pPr>
        <w:tabs>
          <w:tab w:val="center" w:pos="7655"/>
        </w:tabs>
        <w:spacing w:line="360" w:lineRule="auto"/>
        <w:jc w:val="both"/>
        <w:rPr>
          <w:i/>
          <w:iCs/>
          <w:sz w:val="24"/>
        </w:rPr>
      </w:pPr>
      <w:r w:rsidRPr="000F0297">
        <w:rPr>
          <w:i/>
          <w:iCs/>
          <w:sz w:val="24"/>
        </w:rPr>
        <w:t>Ngày biên soạn:</w:t>
      </w:r>
      <w:r w:rsidR="006826E2" w:rsidRPr="000F0297">
        <w:rPr>
          <w:i/>
          <w:iCs/>
          <w:sz w:val="24"/>
        </w:rPr>
        <w:t xml:space="preserve"> 5/7/2022</w:t>
      </w:r>
    </w:p>
    <w:p w14:paraId="32F3695D" w14:textId="29E8F952" w:rsidR="00992F3A" w:rsidRPr="000F0297" w:rsidRDefault="00992F3A" w:rsidP="000F0297">
      <w:pPr>
        <w:spacing w:line="360" w:lineRule="auto"/>
        <w:jc w:val="both"/>
        <w:rPr>
          <w:sz w:val="24"/>
        </w:rPr>
      </w:pPr>
      <w:r w:rsidRPr="000F0297">
        <w:rPr>
          <w:b/>
          <w:bCs/>
          <w:sz w:val="24"/>
        </w:rPr>
        <w:t>Giảng viên biên soạn đề thi:</w:t>
      </w:r>
      <w:r w:rsidR="00ED65E0" w:rsidRPr="000F0297">
        <w:rPr>
          <w:b/>
          <w:bCs/>
          <w:sz w:val="24"/>
        </w:rPr>
        <w:t xml:space="preserve"> ThS. Trần Thư Hà</w:t>
      </w:r>
    </w:p>
    <w:p w14:paraId="3F1DDFF0" w14:textId="65E68112" w:rsidR="00992F3A" w:rsidRPr="000F0297" w:rsidRDefault="00992F3A" w:rsidP="000F0297">
      <w:pPr>
        <w:spacing w:line="360" w:lineRule="auto"/>
        <w:jc w:val="both"/>
        <w:rPr>
          <w:b/>
          <w:color w:val="FF0000"/>
          <w:sz w:val="24"/>
          <w:lang w:val="vi-VN"/>
        </w:rPr>
      </w:pPr>
      <w:r w:rsidRPr="000F0297">
        <w:rPr>
          <w:i/>
          <w:iCs/>
          <w:sz w:val="24"/>
        </w:rPr>
        <w:t>Ngày kiểm duyệt:</w:t>
      </w:r>
      <w:r w:rsidR="00DE22D7">
        <w:rPr>
          <w:i/>
          <w:iCs/>
          <w:sz w:val="24"/>
          <w:lang w:val="vi-VN"/>
        </w:rPr>
        <w:t>7/7/2022</w:t>
      </w:r>
    </w:p>
    <w:p w14:paraId="7824DB24" w14:textId="5E3470E9" w:rsidR="00992F3A" w:rsidRPr="000F0297" w:rsidRDefault="00992F3A" w:rsidP="000F0297">
      <w:pPr>
        <w:spacing w:line="360" w:lineRule="auto"/>
        <w:jc w:val="both"/>
        <w:rPr>
          <w:b/>
          <w:bCs/>
          <w:sz w:val="24"/>
          <w:lang w:val="vi-VN"/>
        </w:rPr>
      </w:pPr>
      <w:r w:rsidRPr="000F0297">
        <w:rPr>
          <w:b/>
          <w:bCs/>
          <w:sz w:val="24"/>
        </w:rPr>
        <w:t>Trưởng (Phó) Khoa/Bộ môn kiểm duyệt đề thi:</w:t>
      </w:r>
      <w:r w:rsidR="00DE22D7">
        <w:rPr>
          <w:b/>
          <w:bCs/>
          <w:sz w:val="24"/>
          <w:lang w:val="vi-VN"/>
        </w:rPr>
        <w:t xml:space="preserve"> </w:t>
      </w:r>
      <w:r w:rsidR="00DE22D7">
        <w:rPr>
          <w:i/>
          <w:iCs/>
          <w:sz w:val="24"/>
          <w:lang w:val="vi-VN"/>
        </w:rPr>
        <w:t>PGS.TS Lê Thị Minh Hà</w:t>
      </w:r>
    </w:p>
    <w:bookmarkEnd w:id="2"/>
    <w:p w14:paraId="34997029" w14:textId="5BE1EB09" w:rsidR="00A87B9B" w:rsidRPr="000F0297" w:rsidRDefault="00A87B9B" w:rsidP="00EC3131">
      <w:pPr>
        <w:rPr>
          <w:sz w:val="24"/>
        </w:rPr>
      </w:pPr>
      <w:r>
        <w:rPr>
          <w:sz w:val="24"/>
        </w:rPr>
        <w:br w:type="page"/>
      </w:r>
      <w:r>
        <w:lastRenderedPageBreak/>
        <w:t>TRƯỜNG ĐẠI HỌC VĂN LANG</w:t>
      </w:r>
    </w:p>
    <w:p w14:paraId="7D70A0B8" w14:textId="77777777" w:rsidR="00A87B9B" w:rsidRDefault="00A87B9B" w:rsidP="00EC3131">
      <w:pPr>
        <w:tabs>
          <w:tab w:val="right" w:leader="dot" w:pos="3969"/>
        </w:tabs>
        <w:rPr>
          <w:b/>
          <w:bCs/>
        </w:rPr>
      </w:pPr>
      <w:r w:rsidRPr="006C4DB2">
        <w:rPr>
          <w:b/>
          <w:bCs/>
        </w:rPr>
        <w:t>KHOA</w:t>
      </w:r>
      <w:r>
        <w:rPr>
          <w:b/>
          <w:bCs/>
        </w:rPr>
        <w:t xml:space="preserve"> XÃ HỘI VÀ NHÂN VĂN</w:t>
      </w:r>
    </w:p>
    <w:p w14:paraId="64D2AC27" w14:textId="77777777" w:rsidR="00A87B9B" w:rsidRPr="006C4DB2" w:rsidRDefault="00A87B9B" w:rsidP="00EC3131">
      <w:pPr>
        <w:tabs>
          <w:tab w:val="right" w:leader="dot" w:pos="3969"/>
        </w:tabs>
        <w:rPr>
          <w:b/>
          <w:bCs/>
        </w:rPr>
      </w:pPr>
    </w:p>
    <w:p w14:paraId="01233102" w14:textId="425AAFEC" w:rsidR="00A87B9B" w:rsidRPr="006C4DB2" w:rsidRDefault="00A87B9B" w:rsidP="00A87B9B">
      <w:pPr>
        <w:jc w:val="center"/>
        <w:rPr>
          <w:b/>
          <w:bCs/>
        </w:rPr>
      </w:pPr>
      <w:r w:rsidRPr="006C4DB2">
        <w:rPr>
          <w:b/>
          <w:bCs/>
        </w:rPr>
        <w:t>ĐỀ THI KẾT THÚC HỌC PHẦN</w:t>
      </w:r>
      <w:r>
        <w:rPr>
          <w:b/>
          <w:bCs/>
        </w:rPr>
        <w:t xml:space="preserve"> – LẦN 2</w:t>
      </w:r>
    </w:p>
    <w:p w14:paraId="3E1BCF3A" w14:textId="77777777" w:rsidR="00A87B9B" w:rsidRPr="006C4DB2" w:rsidRDefault="00A87B9B" w:rsidP="00A87B9B">
      <w:pPr>
        <w:jc w:val="center"/>
        <w:rPr>
          <w:b/>
          <w:bCs/>
        </w:rPr>
      </w:pPr>
      <w:r w:rsidRPr="006C4DB2">
        <w:rPr>
          <w:b/>
          <w:bCs/>
        </w:rPr>
        <w:t xml:space="preserve">Học kỳ </w:t>
      </w:r>
      <w:r>
        <w:rPr>
          <w:b/>
          <w:bCs/>
        </w:rPr>
        <w:t>3</w:t>
      </w:r>
      <w:r w:rsidRPr="006C4DB2">
        <w:rPr>
          <w:b/>
          <w:bCs/>
        </w:rPr>
        <w:t>, năm học 2021 - 2022</w:t>
      </w:r>
    </w:p>
    <w:p w14:paraId="4BE9B212" w14:textId="77777777" w:rsidR="00A87B9B" w:rsidRDefault="00A87B9B" w:rsidP="00A87B9B"/>
    <w:p w14:paraId="5F614536" w14:textId="77777777" w:rsidR="00A87B9B" w:rsidRPr="00AC42E4" w:rsidRDefault="00A87B9B" w:rsidP="00A87B9B">
      <w:pPr>
        <w:tabs>
          <w:tab w:val="right" w:leader="dot" w:pos="7371"/>
        </w:tabs>
        <w:spacing w:line="360" w:lineRule="auto"/>
        <w:jc w:val="both"/>
        <w:rPr>
          <w:sz w:val="24"/>
        </w:rPr>
      </w:pPr>
      <w:r w:rsidRPr="00AC42E4">
        <w:rPr>
          <w:sz w:val="24"/>
        </w:rPr>
        <w:t xml:space="preserve">Mã học phần: </w:t>
      </w:r>
      <w:r w:rsidRPr="00AC42E4">
        <w:rPr>
          <w:color w:val="333333"/>
          <w:sz w:val="24"/>
          <w:shd w:val="clear" w:color="auto" w:fill="F5F5F5"/>
        </w:rPr>
        <w:t>DTL0010</w:t>
      </w:r>
    </w:p>
    <w:p w14:paraId="31A91F4E" w14:textId="77777777" w:rsidR="00A87B9B" w:rsidRPr="00AC42E4" w:rsidRDefault="00A87B9B" w:rsidP="00A87B9B">
      <w:pPr>
        <w:tabs>
          <w:tab w:val="right" w:leader="dot" w:pos="7371"/>
        </w:tabs>
        <w:spacing w:line="360" w:lineRule="auto"/>
        <w:jc w:val="both"/>
        <w:rPr>
          <w:sz w:val="24"/>
        </w:rPr>
      </w:pPr>
      <w:r w:rsidRPr="00AC42E4">
        <w:rPr>
          <w:sz w:val="24"/>
        </w:rPr>
        <w:t xml:space="preserve">Tên học phần: </w:t>
      </w:r>
      <w:r w:rsidRPr="002055F3">
        <w:rPr>
          <w:sz w:val="24"/>
        </w:rPr>
        <w:t>T</w:t>
      </w:r>
      <w:r w:rsidRPr="00AC42E4">
        <w:rPr>
          <w:sz w:val="24"/>
        </w:rPr>
        <w:t xml:space="preserve">âm lý </w:t>
      </w:r>
      <w:r w:rsidRPr="005303B4">
        <w:rPr>
          <w:sz w:val="24"/>
        </w:rPr>
        <w:t>học đại cương</w:t>
      </w:r>
    </w:p>
    <w:p w14:paraId="4022C263" w14:textId="77777777" w:rsidR="00A87B9B" w:rsidRPr="00AC42E4" w:rsidRDefault="00A87B9B" w:rsidP="00A87B9B">
      <w:pPr>
        <w:tabs>
          <w:tab w:val="right" w:leader="dot" w:pos="7371"/>
        </w:tabs>
        <w:spacing w:line="360" w:lineRule="auto"/>
        <w:jc w:val="both"/>
        <w:rPr>
          <w:sz w:val="24"/>
        </w:rPr>
      </w:pPr>
      <w:r w:rsidRPr="00AC42E4">
        <w:rPr>
          <w:sz w:val="24"/>
        </w:rPr>
        <w:t xml:space="preserve">Mã nhóm lớp học phần: </w:t>
      </w:r>
      <w:r w:rsidRPr="00AC42E4">
        <w:rPr>
          <w:color w:val="333333"/>
          <w:sz w:val="24"/>
          <w:shd w:val="clear" w:color="auto" w:fill="F5F5F5"/>
        </w:rPr>
        <w:t>213_DTL0010_01</w:t>
      </w:r>
    </w:p>
    <w:p w14:paraId="10881BA5" w14:textId="77777777" w:rsidR="00A87B9B" w:rsidRPr="00AC42E4" w:rsidRDefault="00A87B9B" w:rsidP="00A87B9B">
      <w:pPr>
        <w:tabs>
          <w:tab w:val="right" w:leader="dot" w:pos="7371"/>
        </w:tabs>
        <w:spacing w:line="360" w:lineRule="auto"/>
        <w:jc w:val="both"/>
        <w:rPr>
          <w:sz w:val="24"/>
        </w:rPr>
      </w:pPr>
      <w:r w:rsidRPr="00AC42E4">
        <w:rPr>
          <w:sz w:val="24"/>
        </w:rPr>
        <w:t>Thời gian làm bài (phút/ngày): 60 phút</w:t>
      </w:r>
    </w:p>
    <w:p w14:paraId="50994DF3" w14:textId="77777777" w:rsidR="00A87B9B" w:rsidRPr="00AC42E4" w:rsidRDefault="00A87B9B" w:rsidP="00A87B9B">
      <w:pPr>
        <w:tabs>
          <w:tab w:val="right" w:leader="dot" w:pos="7371"/>
        </w:tabs>
        <w:spacing w:line="360" w:lineRule="auto"/>
        <w:jc w:val="both"/>
        <w:rPr>
          <w:sz w:val="24"/>
        </w:rPr>
      </w:pPr>
      <w:r w:rsidRPr="00AC42E4">
        <w:rPr>
          <w:sz w:val="24"/>
        </w:rPr>
        <w:t>Sinh viên được sử dụng tài liệu</w:t>
      </w:r>
    </w:p>
    <w:p w14:paraId="36F1C64D" w14:textId="3A076C73" w:rsidR="00A87B9B" w:rsidRPr="00AC42E4" w:rsidRDefault="00A87B9B" w:rsidP="00A87B9B">
      <w:pPr>
        <w:spacing w:line="360" w:lineRule="auto"/>
        <w:jc w:val="both"/>
        <w:rPr>
          <w:b/>
          <w:bCs/>
          <w:color w:val="1F4E79" w:themeColor="accent5" w:themeShade="80"/>
          <w:spacing w:val="-4"/>
          <w:sz w:val="24"/>
        </w:rPr>
      </w:pPr>
      <w:r w:rsidRPr="00AC42E4">
        <w:rPr>
          <w:sz w:val="24"/>
        </w:rPr>
        <w:t xml:space="preserve">Hình thức thi: </w:t>
      </w:r>
      <w:r w:rsidRPr="00AC42E4">
        <w:rPr>
          <w:b/>
          <w:bCs/>
          <w:color w:val="1F4E79" w:themeColor="accent5" w:themeShade="80"/>
          <w:spacing w:val="-4"/>
          <w:sz w:val="24"/>
        </w:rPr>
        <w:t>Tự luận</w:t>
      </w:r>
    </w:p>
    <w:p w14:paraId="74515122" w14:textId="77777777" w:rsidR="00A87B9B" w:rsidRPr="00AC42E4" w:rsidRDefault="00A87B9B" w:rsidP="00A87B9B">
      <w:pPr>
        <w:spacing w:line="360" w:lineRule="auto"/>
        <w:jc w:val="both"/>
        <w:rPr>
          <w:b/>
          <w:bCs/>
          <w:color w:val="FF0000"/>
          <w:spacing w:val="-4"/>
          <w:sz w:val="24"/>
        </w:rPr>
      </w:pPr>
      <w:r w:rsidRPr="00AC42E4">
        <w:rPr>
          <w:b/>
          <w:bCs/>
          <w:color w:val="FF0000"/>
          <w:spacing w:val="-4"/>
          <w:sz w:val="24"/>
        </w:rPr>
        <w:t xml:space="preserve">Cách thức nộp bài </w:t>
      </w:r>
    </w:p>
    <w:p w14:paraId="6EA28B65" w14:textId="77777777" w:rsidR="00A87B9B" w:rsidRDefault="00A87B9B" w:rsidP="00A87B9B">
      <w:pPr>
        <w:spacing w:line="360" w:lineRule="auto"/>
        <w:jc w:val="both"/>
        <w:rPr>
          <w:rStyle w:val="eop"/>
          <w:color w:val="000000" w:themeColor="text1"/>
          <w:sz w:val="24"/>
        </w:rPr>
      </w:pPr>
      <w:r w:rsidRPr="00AC42E4">
        <w:rPr>
          <w:rStyle w:val="eop"/>
          <w:color w:val="000000" w:themeColor="text1"/>
          <w:sz w:val="24"/>
        </w:rPr>
        <w:t>- SV gõ trực tiếp trên khung trả lời của hệ thống thi</w:t>
      </w:r>
    </w:p>
    <w:p w14:paraId="6CCAA03E" w14:textId="77777777" w:rsidR="00A87B9B" w:rsidRPr="00AC42E4" w:rsidRDefault="00A87B9B" w:rsidP="00A87B9B">
      <w:pPr>
        <w:spacing w:line="360" w:lineRule="auto"/>
        <w:jc w:val="both"/>
        <w:rPr>
          <w:rStyle w:val="eop"/>
          <w:color w:val="000000" w:themeColor="text1"/>
          <w:sz w:val="24"/>
        </w:rPr>
      </w:pPr>
    </w:p>
    <w:p w14:paraId="347262C9" w14:textId="77777777" w:rsidR="00A87B9B" w:rsidRPr="00AC42E4" w:rsidRDefault="00A87B9B" w:rsidP="00A87B9B">
      <w:pPr>
        <w:spacing w:line="360" w:lineRule="auto"/>
        <w:jc w:val="both"/>
        <w:rPr>
          <w:sz w:val="24"/>
        </w:rPr>
      </w:pPr>
      <w:r w:rsidRPr="00AC42E4">
        <w:rPr>
          <w:b/>
          <w:bCs/>
          <w:sz w:val="24"/>
        </w:rPr>
        <w:t>Câu 1 (</w:t>
      </w:r>
      <w:r>
        <w:rPr>
          <w:b/>
          <w:bCs/>
          <w:sz w:val="24"/>
        </w:rPr>
        <w:t>4</w:t>
      </w:r>
      <w:r w:rsidRPr="00AC42E4">
        <w:rPr>
          <w:b/>
          <w:bCs/>
          <w:sz w:val="24"/>
        </w:rPr>
        <w:t xml:space="preserve"> điểm):</w:t>
      </w:r>
      <w:r w:rsidRPr="00AC42E4">
        <w:rPr>
          <w:sz w:val="24"/>
        </w:rPr>
        <w:t xml:space="preserve"> </w:t>
      </w:r>
      <w:r>
        <w:rPr>
          <w:sz w:val="24"/>
        </w:rPr>
        <w:t>Sinh viên A thao thức cả đêm không ngủ vì sáng mai mai cô sẽ chính thức đi làm công việc mà mình yêu thích. Sinh viên B cũng sẽ đi làm công việc giống sinh viên A vào sáng mai nhưng anh vẫn ngủ ngon như mọi ngày vì công việc đó anh không thích làm và anh cũng đã từng làm rất nhiều lần.</w:t>
      </w:r>
    </w:p>
    <w:p w14:paraId="23448107" w14:textId="77777777" w:rsidR="00A87B9B" w:rsidRPr="00AC42E4" w:rsidRDefault="00A87B9B" w:rsidP="00A87B9B">
      <w:pPr>
        <w:spacing w:line="360" w:lineRule="auto"/>
        <w:ind w:firstLine="360"/>
        <w:rPr>
          <w:i/>
          <w:iCs/>
        </w:rPr>
      </w:pPr>
      <w:r>
        <w:rPr>
          <w:sz w:val="24"/>
        </w:rPr>
        <w:t>a)</w:t>
      </w:r>
      <w:r>
        <w:rPr>
          <w:sz w:val="24"/>
        </w:rPr>
        <w:tab/>
      </w:r>
      <w:r w:rsidRPr="00AC42E4">
        <w:rPr>
          <w:sz w:val="24"/>
        </w:rPr>
        <w:t xml:space="preserve">Anh/chị hãy </w:t>
      </w:r>
      <w:r>
        <w:rPr>
          <w:sz w:val="24"/>
        </w:rPr>
        <w:t>giải thích hiện tượng trên?</w:t>
      </w:r>
      <w:r>
        <w:rPr>
          <w:rStyle w:val="eop"/>
          <w:color w:val="000000" w:themeColor="text1"/>
          <w:sz w:val="24"/>
        </w:rPr>
        <w:t xml:space="preserve"> </w:t>
      </w:r>
      <w:r w:rsidRPr="00AC42E4">
        <w:rPr>
          <w:rStyle w:val="eop"/>
          <w:i/>
          <w:iCs/>
          <w:color w:val="000000" w:themeColor="text1"/>
          <w:sz w:val="24"/>
        </w:rPr>
        <w:t>(</w:t>
      </w:r>
      <w:r>
        <w:rPr>
          <w:rStyle w:val="eop"/>
          <w:i/>
          <w:iCs/>
          <w:color w:val="000000" w:themeColor="text1"/>
          <w:sz w:val="24"/>
        </w:rPr>
        <w:t>2</w:t>
      </w:r>
      <w:r w:rsidRPr="00AC42E4">
        <w:rPr>
          <w:rStyle w:val="eop"/>
          <w:i/>
          <w:iCs/>
          <w:color w:val="000000" w:themeColor="text1"/>
          <w:sz w:val="24"/>
        </w:rPr>
        <w:t xml:space="preserve"> điểm)</w:t>
      </w:r>
    </w:p>
    <w:p w14:paraId="1616B260" w14:textId="77777777" w:rsidR="00A87B9B" w:rsidRPr="00AC42E4" w:rsidRDefault="00A87B9B" w:rsidP="00A87B9B">
      <w:pPr>
        <w:pStyle w:val="ListParagraph"/>
        <w:numPr>
          <w:ilvl w:val="0"/>
          <w:numId w:val="4"/>
        </w:numPr>
        <w:spacing w:line="360" w:lineRule="auto"/>
        <w:rPr>
          <w:i/>
          <w:iCs/>
          <w:sz w:val="24"/>
        </w:rPr>
      </w:pPr>
      <w:r>
        <w:rPr>
          <w:sz w:val="24"/>
        </w:rPr>
        <w:t xml:space="preserve">Hãy cho biết những biểu hiện của “tính chủ thể” trong tâm lý người? Cho ví dụ minh họa? </w:t>
      </w:r>
      <w:r w:rsidRPr="00AC42E4">
        <w:rPr>
          <w:i/>
          <w:iCs/>
          <w:sz w:val="24"/>
        </w:rPr>
        <w:t>(2 điểm)</w:t>
      </w:r>
    </w:p>
    <w:p w14:paraId="7FC5D5A0" w14:textId="77777777" w:rsidR="00A87B9B" w:rsidRPr="00AC42E4" w:rsidRDefault="00A87B9B" w:rsidP="00A87B9B">
      <w:pPr>
        <w:spacing w:line="360" w:lineRule="auto"/>
        <w:jc w:val="both"/>
        <w:rPr>
          <w:sz w:val="24"/>
        </w:rPr>
      </w:pPr>
      <w:r w:rsidRPr="00AC42E4">
        <w:rPr>
          <w:b/>
          <w:bCs/>
          <w:sz w:val="24"/>
        </w:rPr>
        <w:t>Câu 2 (</w:t>
      </w:r>
      <w:r>
        <w:rPr>
          <w:b/>
          <w:bCs/>
          <w:sz w:val="24"/>
        </w:rPr>
        <w:t>6</w:t>
      </w:r>
      <w:r w:rsidRPr="00AC42E4">
        <w:rPr>
          <w:b/>
          <w:bCs/>
          <w:sz w:val="24"/>
        </w:rPr>
        <w:t xml:space="preserve"> điểm):</w:t>
      </w:r>
      <w:r w:rsidRPr="00AC42E4">
        <w:rPr>
          <w:sz w:val="24"/>
        </w:rPr>
        <w:t xml:space="preserve"> </w:t>
      </w:r>
      <w:r>
        <w:rPr>
          <w:sz w:val="24"/>
        </w:rPr>
        <w:t>Bằng các kiến thức về quy luật của các hiện tượng tâm lý, anh chị hãy giải thích các hiện tượng sau</w:t>
      </w:r>
      <w:r w:rsidRPr="00AC42E4">
        <w:rPr>
          <w:sz w:val="24"/>
        </w:rPr>
        <w:t>?</w:t>
      </w:r>
    </w:p>
    <w:p w14:paraId="2B052A6C" w14:textId="5179DF34" w:rsidR="004E2579" w:rsidRPr="000F0297" w:rsidRDefault="004E2579" w:rsidP="004E2579">
      <w:pPr>
        <w:pStyle w:val="ListParagraph"/>
        <w:numPr>
          <w:ilvl w:val="0"/>
          <w:numId w:val="7"/>
        </w:numPr>
        <w:spacing w:line="360" w:lineRule="auto"/>
        <w:jc w:val="both"/>
        <w:rPr>
          <w:sz w:val="24"/>
        </w:rPr>
      </w:pPr>
      <w:r w:rsidRPr="000F0297">
        <w:rPr>
          <w:sz w:val="24"/>
        </w:rPr>
        <w:t xml:space="preserve">Người mới đi làm sẽ </w:t>
      </w:r>
      <w:r w:rsidR="00EC3131">
        <w:rPr>
          <w:sz w:val="24"/>
        </w:rPr>
        <w:t>“</w:t>
      </w:r>
      <w:r w:rsidRPr="000F0297">
        <w:rPr>
          <w:sz w:val="24"/>
        </w:rPr>
        <w:t>sợ sếp</w:t>
      </w:r>
      <w:r w:rsidR="00EC3131">
        <w:rPr>
          <w:sz w:val="24"/>
        </w:rPr>
        <w:t>”</w:t>
      </w:r>
      <w:r w:rsidRPr="000F0297">
        <w:rPr>
          <w:sz w:val="24"/>
        </w:rPr>
        <w:t xml:space="preserve"> hơn người đi làm lâu năm</w:t>
      </w:r>
      <w:r w:rsidR="00A87B9B" w:rsidRPr="000F0297">
        <w:rPr>
          <w:sz w:val="24"/>
        </w:rPr>
        <w:t xml:space="preserve">. </w:t>
      </w:r>
      <w:r w:rsidR="00A87B9B" w:rsidRPr="000F0297">
        <w:rPr>
          <w:i/>
          <w:iCs/>
          <w:sz w:val="24"/>
        </w:rPr>
        <w:t>(1 điểm)</w:t>
      </w:r>
    </w:p>
    <w:p w14:paraId="13F0BFB6" w14:textId="78B2C5FD" w:rsidR="004E2579" w:rsidRPr="000F0297" w:rsidRDefault="00EC3131" w:rsidP="004E2579">
      <w:pPr>
        <w:pStyle w:val="ListParagraph"/>
        <w:numPr>
          <w:ilvl w:val="0"/>
          <w:numId w:val="7"/>
        </w:numPr>
        <w:spacing w:line="360" w:lineRule="auto"/>
        <w:jc w:val="both"/>
        <w:rPr>
          <w:sz w:val="24"/>
        </w:rPr>
      </w:pPr>
      <w:r>
        <w:rPr>
          <w:sz w:val="24"/>
        </w:rPr>
        <w:t>Trong phòng hòa nhạc, nếu tắt điện thì âm thanh như lớn hơn</w:t>
      </w:r>
      <w:r w:rsidR="00A87B9B" w:rsidRPr="000F0297">
        <w:rPr>
          <w:sz w:val="24"/>
        </w:rPr>
        <w:t xml:space="preserve">. </w:t>
      </w:r>
      <w:r w:rsidR="00A87B9B" w:rsidRPr="000F0297">
        <w:rPr>
          <w:i/>
          <w:iCs/>
          <w:sz w:val="24"/>
        </w:rPr>
        <w:t>(1 điểm)</w:t>
      </w:r>
    </w:p>
    <w:p w14:paraId="1D8ABA53" w14:textId="42EF7510" w:rsidR="004E2579" w:rsidRPr="000F0297" w:rsidRDefault="00EC3131" w:rsidP="004E2579">
      <w:pPr>
        <w:pStyle w:val="ListParagraph"/>
        <w:numPr>
          <w:ilvl w:val="0"/>
          <w:numId w:val="7"/>
        </w:numPr>
        <w:spacing w:line="360" w:lineRule="auto"/>
        <w:jc w:val="both"/>
        <w:rPr>
          <w:sz w:val="24"/>
        </w:rPr>
      </w:pPr>
      <w:r>
        <w:rPr>
          <w:sz w:val="24"/>
        </w:rPr>
        <w:t>Người mù, tai thường “thính” hơn người bình thường</w:t>
      </w:r>
      <w:r w:rsidR="00A87B9B" w:rsidRPr="000F0297">
        <w:rPr>
          <w:sz w:val="24"/>
        </w:rPr>
        <w:t xml:space="preserve">. </w:t>
      </w:r>
      <w:r w:rsidR="00A87B9B" w:rsidRPr="000F0297">
        <w:rPr>
          <w:i/>
          <w:iCs/>
          <w:sz w:val="24"/>
        </w:rPr>
        <w:t>(1 điểm)</w:t>
      </w:r>
    </w:p>
    <w:p w14:paraId="39941D91" w14:textId="52219538" w:rsidR="004E2579" w:rsidRPr="000F0297" w:rsidRDefault="006F491A" w:rsidP="004E2579">
      <w:pPr>
        <w:pStyle w:val="ListParagraph"/>
        <w:numPr>
          <w:ilvl w:val="0"/>
          <w:numId w:val="7"/>
        </w:numPr>
        <w:spacing w:line="360" w:lineRule="auto"/>
        <w:jc w:val="both"/>
        <w:rPr>
          <w:sz w:val="24"/>
        </w:rPr>
      </w:pPr>
      <w:r w:rsidRPr="006F491A">
        <w:rPr>
          <w:sz w:val="24"/>
        </w:rPr>
        <w:t xml:space="preserve">Ta luôn tri giác giấy màu trắng khi viết lên giấy dưới </w:t>
      </w:r>
      <w:r>
        <w:rPr>
          <w:sz w:val="24"/>
        </w:rPr>
        <w:t>ánh trăng ban đêm hay dưới ánh nắng</w:t>
      </w:r>
      <w:r w:rsidRPr="006F491A">
        <w:rPr>
          <w:sz w:val="24"/>
        </w:rPr>
        <w:t xml:space="preserve"> ban ngày</w:t>
      </w:r>
      <w:r w:rsidR="00A87B9B" w:rsidRPr="000F0297">
        <w:rPr>
          <w:sz w:val="24"/>
        </w:rPr>
        <w:t xml:space="preserve">. </w:t>
      </w:r>
      <w:r w:rsidR="00A87B9B" w:rsidRPr="000F0297">
        <w:rPr>
          <w:i/>
          <w:iCs/>
          <w:sz w:val="24"/>
        </w:rPr>
        <w:t>(1 điểm)</w:t>
      </w:r>
    </w:p>
    <w:p w14:paraId="57C61589" w14:textId="2CE5F86D" w:rsidR="00EC3131" w:rsidRPr="000F0297" w:rsidRDefault="00A87B9B" w:rsidP="00EC3131">
      <w:pPr>
        <w:pStyle w:val="ListParagraph"/>
        <w:numPr>
          <w:ilvl w:val="0"/>
          <w:numId w:val="7"/>
        </w:numPr>
        <w:spacing w:line="360" w:lineRule="auto"/>
        <w:jc w:val="both"/>
        <w:rPr>
          <w:sz w:val="24"/>
        </w:rPr>
      </w:pPr>
      <w:bookmarkStart w:id="6" w:name="_Hlk107952591"/>
      <w:r w:rsidRPr="000F0297">
        <w:rPr>
          <w:sz w:val="24"/>
        </w:rPr>
        <w:t>Người da trắng</w:t>
      </w:r>
      <w:r w:rsidR="003B465F">
        <w:rPr>
          <w:sz w:val="24"/>
        </w:rPr>
        <w:t xml:space="preserve"> mà </w:t>
      </w:r>
      <w:r w:rsidRPr="000F0297">
        <w:rPr>
          <w:sz w:val="24"/>
        </w:rPr>
        <w:t>mặc đồ màu đen</w:t>
      </w:r>
      <w:r w:rsidR="003B465F">
        <w:rPr>
          <w:sz w:val="24"/>
        </w:rPr>
        <w:t xml:space="preserve"> thì cảm giác </w:t>
      </w:r>
      <w:r w:rsidRPr="000F0297">
        <w:rPr>
          <w:sz w:val="24"/>
        </w:rPr>
        <w:t>da càng trắng</w:t>
      </w:r>
      <w:bookmarkEnd w:id="6"/>
      <w:r w:rsidRPr="000F0297">
        <w:rPr>
          <w:sz w:val="24"/>
        </w:rPr>
        <w:t xml:space="preserve">. </w:t>
      </w:r>
      <w:r w:rsidRPr="000F0297">
        <w:rPr>
          <w:i/>
          <w:iCs/>
          <w:sz w:val="24"/>
        </w:rPr>
        <w:t>(1 điểm)</w:t>
      </w:r>
    </w:p>
    <w:p w14:paraId="66371BEB" w14:textId="3BE91442" w:rsidR="00A87B9B" w:rsidRPr="000F0297" w:rsidRDefault="00167602" w:rsidP="000F0297">
      <w:pPr>
        <w:pStyle w:val="ListParagraph"/>
        <w:numPr>
          <w:ilvl w:val="0"/>
          <w:numId w:val="7"/>
        </w:numPr>
        <w:spacing w:line="360" w:lineRule="auto"/>
        <w:jc w:val="both"/>
        <w:rPr>
          <w:sz w:val="24"/>
        </w:rPr>
      </w:pPr>
      <w:r>
        <w:rPr>
          <w:rFonts w:eastAsia="DengXian"/>
          <w:color w:val="000000"/>
          <w:sz w:val="24"/>
        </w:rPr>
        <w:t>Dịch COVID-19 đã khiến cho nhiều cặp vợ chồng muốn ý hôn vì thời gian ở gần nhau quá nhiều</w:t>
      </w:r>
      <w:r w:rsidR="00A87B9B" w:rsidRPr="000F0297">
        <w:rPr>
          <w:sz w:val="24"/>
        </w:rPr>
        <w:t xml:space="preserve">. </w:t>
      </w:r>
      <w:r w:rsidR="00A87B9B" w:rsidRPr="000F0297">
        <w:rPr>
          <w:i/>
          <w:iCs/>
          <w:sz w:val="24"/>
        </w:rPr>
        <w:t>(1 điểm</w:t>
      </w:r>
      <w:r w:rsidR="00EC3131">
        <w:rPr>
          <w:i/>
          <w:iCs/>
          <w:sz w:val="24"/>
        </w:rPr>
        <w:t>)</w:t>
      </w:r>
    </w:p>
    <w:p w14:paraId="6B36E17B" w14:textId="77777777" w:rsidR="00A87B9B" w:rsidRPr="00AC42E4" w:rsidRDefault="00A87B9B" w:rsidP="00A87B9B">
      <w:pPr>
        <w:spacing w:line="360" w:lineRule="auto"/>
        <w:jc w:val="both"/>
        <w:rPr>
          <w:sz w:val="24"/>
        </w:rPr>
      </w:pPr>
    </w:p>
    <w:p w14:paraId="33752717" w14:textId="77777777" w:rsidR="00A87B9B" w:rsidRPr="00AC42E4" w:rsidRDefault="00A87B9B" w:rsidP="00A87B9B">
      <w:pPr>
        <w:tabs>
          <w:tab w:val="center" w:pos="7655"/>
        </w:tabs>
        <w:spacing w:line="360" w:lineRule="auto"/>
        <w:jc w:val="both"/>
        <w:rPr>
          <w:i/>
          <w:iCs/>
          <w:sz w:val="24"/>
        </w:rPr>
      </w:pPr>
      <w:r w:rsidRPr="00AC42E4">
        <w:rPr>
          <w:i/>
          <w:iCs/>
          <w:sz w:val="24"/>
        </w:rPr>
        <w:t>Ngày biên soạn: 5/7/2022</w:t>
      </w:r>
    </w:p>
    <w:p w14:paraId="59FFFFF9" w14:textId="42BF70FB" w:rsidR="00A87B9B" w:rsidRPr="000F0297" w:rsidRDefault="00A87B9B" w:rsidP="00A87B9B">
      <w:pPr>
        <w:spacing w:line="360" w:lineRule="auto"/>
        <w:jc w:val="both"/>
        <w:rPr>
          <w:b/>
          <w:bCs/>
          <w:sz w:val="24"/>
        </w:rPr>
      </w:pPr>
      <w:r w:rsidRPr="00AC42E4">
        <w:rPr>
          <w:b/>
          <w:bCs/>
          <w:sz w:val="24"/>
        </w:rPr>
        <w:t>Giảng viên biên soạn đề thi: ThS. Trần Thư Hà</w:t>
      </w:r>
    </w:p>
    <w:p w14:paraId="4D0BCBF2" w14:textId="2822D05C" w:rsidR="00A87B9B" w:rsidRPr="000F0297" w:rsidRDefault="00A87B9B" w:rsidP="00A87B9B">
      <w:pPr>
        <w:spacing w:line="360" w:lineRule="auto"/>
        <w:jc w:val="both"/>
        <w:rPr>
          <w:b/>
          <w:color w:val="FF0000"/>
          <w:sz w:val="24"/>
          <w:lang w:val="vi-VN"/>
        </w:rPr>
      </w:pPr>
      <w:r w:rsidRPr="00AC42E4">
        <w:rPr>
          <w:i/>
          <w:iCs/>
          <w:sz w:val="24"/>
        </w:rPr>
        <w:t>Ngày kiểm duyệt:</w:t>
      </w:r>
      <w:r w:rsidR="00056FDA">
        <w:rPr>
          <w:i/>
          <w:iCs/>
          <w:sz w:val="24"/>
          <w:lang w:val="vi-VN"/>
        </w:rPr>
        <w:t xml:space="preserve">7/7/2022 </w:t>
      </w:r>
    </w:p>
    <w:p w14:paraId="01E82971" w14:textId="4CD5FA4A" w:rsidR="007D3285" w:rsidRPr="000F0297" w:rsidRDefault="00A87B9B" w:rsidP="000F0297">
      <w:pPr>
        <w:spacing w:line="360" w:lineRule="auto"/>
        <w:jc w:val="both"/>
        <w:rPr>
          <w:b/>
          <w:bCs/>
          <w:sz w:val="24"/>
          <w:lang w:val="vi-VN"/>
        </w:rPr>
      </w:pPr>
      <w:r w:rsidRPr="00AC42E4">
        <w:rPr>
          <w:b/>
          <w:bCs/>
          <w:sz w:val="24"/>
        </w:rPr>
        <w:t>Trưởng (Phó) Khoa/Bộ môn kiểm duyệt đề thi:</w:t>
      </w:r>
      <w:r w:rsidR="00056FDA">
        <w:rPr>
          <w:b/>
          <w:bCs/>
          <w:sz w:val="24"/>
          <w:lang w:val="vi-VN"/>
        </w:rPr>
        <w:t xml:space="preserve"> </w:t>
      </w:r>
      <w:r w:rsidR="00056FDA">
        <w:rPr>
          <w:i/>
          <w:iCs/>
          <w:sz w:val="24"/>
          <w:lang w:val="vi-VN"/>
        </w:rPr>
        <w:t>PGS.TS Lê Thị Minh Hà</w:t>
      </w:r>
    </w:p>
    <w:sectPr w:rsidR="007D3285" w:rsidRPr="000F0297"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E8D3" w14:textId="77777777" w:rsidR="0063583D" w:rsidRDefault="0063583D" w:rsidP="00076A35">
      <w:r>
        <w:separator/>
      </w:r>
    </w:p>
  </w:endnote>
  <w:endnote w:type="continuationSeparator" w:id="0">
    <w:p w14:paraId="73E8A1F1" w14:textId="77777777" w:rsidR="0063583D" w:rsidRDefault="0063583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0256" w14:textId="77777777" w:rsidR="0063583D" w:rsidRDefault="0063583D" w:rsidP="00076A35">
      <w:r>
        <w:separator/>
      </w:r>
    </w:p>
  </w:footnote>
  <w:footnote w:type="continuationSeparator" w:id="0">
    <w:p w14:paraId="0507B519" w14:textId="77777777" w:rsidR="0063583D" w:rsidRDefault="0063583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2D"/>
    <w:multiLevelType w:val="hybridMultilevel"/>
    <w:tmpl w:val="02C0BAC2"/>
    <w:lvl w:ilvl="0" w:tplc="EBF83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7543"/>
    <w:multiLevelType w:val="hybridMultilevel"/>
    <w:tmpl w:val="43DCC1E2"/>
    <w:lvl w:ilvl="0" w:tplc="3636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D7CF7"/>
    <w:multiLevelType w:val="hybridMultilevel"/>
    <w:tmpl w:val="DA685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C1BC5"/>
    <w:multiLevelType w:val="hybridMultilevel"/>
    <w:tmpl w:val="F166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D4ED0"/>
    <w:multiLevelType w:val="hybridMultilevel"/>
    <w:tmpl w:val="9F8646A0"/>
    <w:lvl w:ilvl="0" w:tplc="686EC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C4446"/>
    <w:multiLevelType w:val="hybridMultilevel"/>
    <w:tmpl w:val="7B68B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88806">
    <w:abstractNumId w:val="1"/>
  </w:num>
  <w:num w:numId="2" w16cid:durableId="623579817">
    <w:abstractNumId w:val="4"/>
  </w:num>
  <w:num w:numId="3" w16cid:durableId="661468587">
    <w:abstractNumId w:val="2"/>
  </w:num>
  <w:num w:numId="4" w16cid:durableId="1566573400">
    <w:abstractNumId w:val="6"/>
  </w:num>
  <w:num w:numId="5" w16cid:durableId="293684795">
    <w:abstractNumId w:val="5"/>
  </w:num>
  <w:num w:numId="6" w16cid:durableId="1299796199">
    <w:abstractNumId w:val="3"/>
  </w:num>
  <w:num w:numId="7" w16cid:durableId="214107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2D2C"/>
    <w:rsid w:val="00025F6A"/>
    <w:rsid w:val="00056FDA"/>
    <w:rsid w:val="00072C9A"/>
    <w:rsid w:val="00075768"/>
    <w:rsid w:val="000761FE"/>
    <w:rsid w:val="00076A35"/>
    <w:rsid w:val="00077188"/>
    <w:rsid w:val="00095344"/>
    <w:rsid w:val="0009683B"/>
    <w:rsid w:val="000F0297"/>
    <w:rsid w:val="0010195C"/>
    <w:rsid w:val="0013547C"/>
    <w:rsid w:val="00141901"/>
    <w:rsid w:val="00167602"/>
    <w:rsid w:val="00193AF1"/>
    <w:rsid w:val="001A2516"/>
    <w:rsid w:val="001B41A6"/>
    <w:rsid w:val="00220C8A"/>
    <w:rsid w:val="00225D3B"/>
    <w:rsid w:val="002260E2"/>
    <w:rsid w:val="00250BA8"/>
    <w:rsid w:val="00277E43"/>
    <w:rsid w:val="002B000C"/>
    <w:rsid w:val="002C2161"/>
    <w:rsid w:val="002D5E96"/>
    <w:rsid w:val="0030184F"/>
    <w:rsid w:val="00364A6F"/>
    <w:rsid w:val="003677F8"/>
    <w:rsid w:val="00384C82"/>
    <w:rsid w:val="003B465F"/>
    <w:rsid w:val="003D16BD"/>
    <w:rsid w:val="00400F29"/>
    <w:rsid w:val="00403868"/>
    <w:rsid w:val="004418BA"/>
    <w:rsid w:val="00445AAF"/>
    <w:rsid w:val="00446290"/>
    <w:rsid w:val="00471D91"/>
    <w:rsid w:val="00481E35"/>
    <w:rsid w:val="00494C74"/>
    <w:rsid w:val="004A09A8"/>
    <w:rsid w:val="004A381D"/>
    <w:rsid w:val="004C0CBC"/>
    <w:rsid w:val="004D5CF8"/>
    <w:rsid w:val="004E2579"/>
    <w:rsid w:val="004E33B3"/>
    <w:rsid w:val="005046D7"/>
    <w:rsid w:val="005303B4"/>
    <w:rsid w:val="00544F7E"/>
    <w:rsid w:val="005538CA"/>
    <w:rsid w:val="00564E5F"/>
    <w:rsid w:val="005C343D"/>
    <w:rsid w:val="0063583D"/>
    <w:rsid w:val="00643169"/>
    <w:rsid w:val="00664FCE"/>
    <w:rsid w:val="006826E2"/>
    <w:rsid w:val="006C3E61"/>
    <w:rsid w:val="006C47FD"/>
    <w:rsid w:val="006E30E0"/>
    <w:rsid w:val="006F491A"/>
    <w:rsid w:val="0072312D"/>
    <w:rsid w:val="00746E44"/>
    <w:rsid w:val="00750DEE"/>
    <w:rsid w:val="00753DCB"/>
    <w:rsid w:val="007642AF"/>
    <w:rsid w:val="007B1C4A"/>
    <w:rsid w:val="007B759C"/>
    <w:rsid w:val="007C0E85"/>
    <w:rsid w:val="007D2BD4"/>
    <w:rsid w:val="007D3285"/>
    <w:rsid w:val="007E4858"/>
    <w:rsid w:val="007FF01A"/>
    <w:rsid w:val="008166F6"/>
    <w:rsid w:val="008274FF"/>
    <w:rsid w:val="008360D1"/>
    <w:rsid w:val="00837CD2"/>
    <w:rsid w:val="00872A71"/>
    <w:rsid w:val="008B3402"/>
    <w:rsid w:val="008C7EFD"/>
    <w:rsid w:val="008D3CA0"/>
    <w:rsid w:val="008E2095"/>
    <w:rsid w:val="008F26C3"/>
    <w:rsid w:val="00907007"/>
    <w:rsid w:val="00952357"/>
    <w:rsid w:val="00992F3A"/>
    <w:rsid w:val="009A05B2"/>
    <w:rsid w:val="009A1A12"/>
    <w:rsid w:val="009A2AF1"/>
    <w:rsid w:val="009B0C0A"/>
    <w:rsid w:val="009B69C6"/>
    <w:rsid w:val="009C030E"/>
    <w:rsid w:val="009C3BD5"/>
    <w:rsid w:val="009F110A"/>
    <w:rsid w:val="00A04E8E"/>
    <w:rsid w:val="00A10F5B"/>
    <w:rsid w:val="00A64487"/>
    <w:rsid w:val="00A66D58"/>
    <w:rsid w:val="00A87B9B"/>
    <w:rsid w:val="00A97788"/>
    <w:rsid w:val="00AD50B8"/>
    <w:rsid w:val="00AE5064"/>
    <w:rsid w:val="00B15E09"/>
    <w:rsid w:val="00B407F1"/>
    <w:rsid w:val="00B559B0"/>
    <w:rsid w:val="00B86B5F"/>
    <w:rsid w:val="00BB5F08"/>
    <w:rsid w:val="00BE2D28"/>
    <w:rsid w:val="00BE410B"/>
    <w:rsid w:val="00BF5A06"/>
    <w:rsid w:val="00C1757B"/>
    <w:rsid w:val="00C56AEC"/>
    <w:rsid w:val="00C6114D"/>
    <w:rsid w:val="00C63933"/>
    <w:rsid w:val="00C72B4C"/>
    <w:rsid w:val="00CA31FE"/>
    <w:rsid w:val="00CA34AB"/>
    <w:rsid w:val="00CA377C"/>
    <w:rsid w:val="00CC28FD"/>
    <w:rsid w:val="00D156C7"/>
    <w:rsid w:val="00D204EB"/>
    <w:rsid w:val="00D24C1A"/>
    <w:rsid w:val="00D2656C"/>
    <w:rsid w:val="00DA1212"/>
    <w:rsid w:val="00DA1B0F"/>
    <w:rsid w:val="00DA7163"/>
    <w:rsid w:val="00DC5876"/>
    <w:rsid w:val="00DE17E5"/>
    <w:rsid w:val="00DE22D7"/>
    <w:rsid w:val="00E24142"/>
    <w:rsid w:val="00E51C2D"/>
    <w:rsid w:val="00E557EC"/>
    <w:rsid w:val="00E60B5F"/>
    <w:rsid w:val="00E70F2B"/>
    <w:rsid w:val="00E7616C"/>
    <w:rsid w:val="00E81C43"/>
    <w:rsid w:val="00E84FEF"/>
    <w:rsid w:val="00E90C5B"/>
    <w:rsid w:val="00EC1180"/>
    <w:rsid w:val="00EC3131"/>
    <w:rsid w:val="00ED65E0"/>
    <w:rsid w:val="00ED6F8A"/>
    <w:rsid w:val="00EF5970"/>
    <w:rsid w:val="00F004A7"/>
    <w:rsid w:val="00F23F7C"/>
    <w:rsid w:val="00F74100"/>
    <w:rsid w:val="00F76816"/>
    <w:rsid w:val="00F95BFB"/>
    <w:rsid w:val="00FA3867"/>
    <w:rsid w:val="00FB4792"/>
    <w:rsid w:val="00FC4BB5"/>
    <w:rsid w:val="00FD6AF8"/>
    <w:rsid w:val="00FE3F64"/>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Revision">
    <w:name w:val="Revision"/>
    <w:hidden/>
    <w:uiPriority w:val="99"/>
    <w:semiHidden/>
    <w:rsid w:val="009A05B2"/>
    <w:pPr>
      <w:spacing w:after="0" w:line="240" w:lineRule="auto"/>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FC4BB5"/>
    <w:rPr>
      <w:sz w:val="18"/>
      <w:szCs w:val="18"/>
    </w:rPr>
  </w:style>
  <w:style w:type="character" w:customStyle="1" w:styleId="BalloonTextChar">
    <w:name w:val="Balloon Text Char"/>
    <w:basedOn w:val="DefaultParagraphFont"/>
    <w:link w:val="BalloonText"/>
    <w:uiPriority w:val="99"/>
    <w:semiHidden/>
    <w:rsid w:val="00FC4BB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31</cp:revision>
  <dcterms:created xsi:type="dcterms:W3CDTF">2022-07-05T00:54:00Z</dcterms:created>
  <dcterms:modified xsi:type="dcterms:W3CDTF">2022-07-07T09:44:00Z</dcterms:modified>
</cp:coreProperties>
</file>