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2D4095" w:rsidRDefault="004A1091" w:rsidP="004A1091">
      <w:pPr>
        <w:rPr>
          <w:szCs w:val="26"/>
        </w:rPr>
      </w:pPr>
      <w:bookmarkStart w:id="0" w:name="_Hlk107514844"/>
      <w:r w:rsidRPr="002D4095">
        <w:rPr>
          <w:szCs w:val="26"/>
        </w:rPr>
        <w:t>TRƯỜNG ĐẠI HỌC VĂN LANG</w:t>
      </w:r>
    </w:p>
    <w:p w14:paraId="50374208" w14:textId="1E2E076B" w:rsidR="004A1091" w:rsidRPr="002D4095" w:rsidRDefault="004A1091" w:rsidP="004A1091">
      <w:pPr>
        <w:tabs>
          <w:tab w:val="right" w:leader="dot" w:pos="3969"/>
        </w:tabs>
        <w:rPr>
          <w:b/>
          <w:bCs/>
          <w:szCs w:val="26"/>
        </w:rPr>
      </w:pPr>
      <w:r w:rsidRPr="002D4095">
        <w:rPr>
          <w:b/>
          <w:bCs/>
          <w:szCs w:val="26"/>
        </w:rPr>
        <w:t xml:space="preserve">KHOA: </w:t>
      </w:r>
      <w:r w:rsidR="005E2589" w:rsidRPr="002D4095">
        <w:rPr>
          <w:b/>
          <w:bCs/>
          <w:szCs w:val="26"/>
        </w:rPr>
        <w:t>KẾ TOÁN KIỂM TOÁN</w:t>
      </w:r>
    </w:p>
    <w:p w14:paraId="72ECFB47" w14:textId="77777777" w:rsidR="004A1091" w:rsidRPr="002D4095" w:rsidRDefault="004A1091" w:rsidP="004A1091">
      <w:pPr>
        <w:rPr>
          <w:b/>
          <w:bCs/>
          <w:szCs w:val="26"/>
        </w:rPr>
      </w:pPr>
    </w:p>
    <w:p w14:paraId="0870D2D9" w14:textId="66CC9C2C" w:rsidR="004A1091" w:rsidRPr="002D4095" w:rsidRDefault="004A1091" w:rsidP="004A1091">
      <w:pPr>
        <w:jc w:val="center"/>
        <w:rPr>
          <w:b/>
          <w:bCs/>
          <w:szCs w:val="26"/>
        </w:rPr>
      </w:pPr>
      <w:r w:rsidRPr="002D4095">
        <w:rPr>
          <w:b/>
          <w:bCs/>
          <w:szCs w:val="26"/>
        </w:rPr>
        <w:t xml:space="preserve">ĐỀ THI </w:t>
      </w:r>
      <w:r w:rsidR="00EA27E5" w:rsidRPr="002D4095">
        <w:rPr>
          <w:b/>
          <w:bCs/>
          <w:szCs w:val="26"/>
        </w:rPr>
        <w:t xml:space="preserve">VÀ ĐÁP ÁN ĐỀ THI </w:t>
      </w:r>
      <w:r w:rsidRPr="002D4095">
        <w:rPr>
          <w:b/>
          <w:bCs/>
          <w:szCs w:val="26"/>
        </w:rPr>
        <w:t>KẾT THÚC HỌC PHẦN</w:t>
      </w:r>
    </w:p>
    <w:p w14:paraId="6B5592A4" w14:textId="58899354" w:rsidR="004A1091" w:rsidRPr="002D4095" w:rsidRDefault="004A1091" w:rsidP="004A1091">
      <w:pPr>
        <w:jc w:val="center"/>
        <w:rPr>
          <w:b/>
          <w:bCs/>
          <w:szCs w:val="26"/>
        </w:rPr>
      </w:pPr>
      <w:r w:rsidRPr="002D4095">
        <w:rPr>
          <w:b/>
          <w:bCs/>
          <w:szCs w:val="26"/>
        </w:rPr>
        <w:t xml:space="preserve">Học kỳ </w:t>
      </w:r>
      <w:r w:rsidR="00ED55D6" w:rsidRPr="002D4095">
        <w:rPr>
          <w:b/>
          <w:bCs/>
          <w:szCs w:val="26"/>
        </w:rPr>
        <w:t>3</w:t>
      </w:r>
      <w:r w:rsidRPr="002D4095">
        <w:rPr>
          <w:b/>
          <w:bCs/>
          <w:szCs w:val="26"/>
        </w:rPr>
        <w:t>, năm học 2021 - 2022</w:t>
      </w:r>
    </w:p>
    <w:p w14:paraId="4CE7862D" w14:textId="77777777" w:rsidR="004A1091" w:rsidRPr="002D4095" w:rsidRDefault="004A1091" w:rsidP="004A1091">
      <w:pPr>
        <w:rPr>
          <w:szCs w:val="26"/>
        </w:rPr>
      </w:pPr>
    </w:p>
    <w:p w14:paraId="0600A547" w14:textId="77777777" w:rsidR="006323A2" w:rsidRPr="002D4095" w:rsidRDefault="006323A2" w:rsidP="006323A2">
      <w:pPr>
        <w:tabs>
          <w:tab w:val="right" w:leader="dot" w:pos="7371"/>
        </w:tabs>
        <w:spacing w:before="120" w:after="120"/>
        <w:rPr>
          <w:szCs w:val="26"/>
        </w:rPr>
      </w:pPr>
      <w:r w:rsidRPr="002D4095">
        <w:rPr>
          <w:szCs w:val="26"/>
        </w:rPr>
        <w:t>Mã học phần: DAC0081</w:t>
      </w:r>
    </w:p>
    <w:p w14:paraId="61D14FC3" w14:textId="77777777" w:rsidR="006323A2" w:rsidRPr="002D4095" w:rsidRDefault="006323A2" w:rsidP="006323A2">
      <w:pPr>
        <w:tabs>
          <w:tab w:val="right" w:leader="dot" w:pos="7371"/>
        </w:tabs>
        <w:spacing w:before="120" w:after="120"/>
        <w:rPr>
          <w:szCs w:val="26"/>
        </w:rPr>
      </w:pPr>
      <w:r w:rsidRPr="002D4095">
        <w:rPr>
          <w:szCs w:val="26"/>
        </w:rPr>
        <w:t>Tên học phần: F2- KẾ TOÁN QUẢN TRỊ 1 (ACCA)</w:t>
      </w:r>
    </w:p>
    <w:p w14:paraId="35EDC3CE" w14:textId="77777777" w:rsidR="006323A2" w:rsidRPr="002D4095" w:rsidRDefault="006323A2" w:rsidP="006323A2">
      <w:pPr>
        <w:tabs>
          <w:tab w:val="right" w:leader="dot" w:pos="7371"/>
        </w:tabs>
        <w:spacing w:before="120" w:after="120"/>
        <w:rPr>
          <w:szCs w:val="26"/>
        </w:rPr>
      </w:pPr>
      <w:r w:rsidRPr="002D4095">
        <w:rPr>
          <w:szCs w:val="26"/>
        </w:rPr>
        <w:t>Mã nhóm lớp học phần: 213_DAC0081_03 và 213_DAC0081_02</w:t>
      </w:r>
    </w:p>
    <w:p w14:paraId="7D7D991D" w14:textId="77777777" w:rsidR="006323A2" w:rsidRPr="002D4095" w:rsidRDefault="006323A2" w:rsidP="006323A2">
      <w:pPr>
        <w:tabs>
          <w:tab w:val="right" w:leader="dot" w:pos="7371"/>
        </w:tabs>
        <w:spacing w:before="120" w:after="120"/>
        <w:rPr>
          <w:szCs w:val="26"/>
        </w:rPr>
      </w:pPr>
      <w:r w:rsidRPr="002D4095">
        <w:rPr>
          <w:szCs w:val="26"/>
        </w:rPr>
        <w:t>Thời gian làm bài (phút/ngày): 75 phút</w:t>
      </w:r>
    </w:p>
    <w:p w14:paraId="5667E139" w14:textId="77777777" w:rsidR="006323A2" w:rsidRPr="002D4095" w:rsidRDefault="006323A2" w:rsidP="006323A2">
      <w:pPr>
        <w:rPr>
          <w:b/>
          <w:bCs/>
          <w:color w:val="1F4E79" w:themeColor="accent5" w:themeShade="80"/>
          <w:spacing w:val="-4"/>
          <w:szCs w:val="26"/>
        </w:rPr>
      </w:pPr>
      <w:r w:rsidRPr="002D4095">
        <w:rPr>
          <w:szCs w:val="26"/>
        </w:rPr>
        <w:t xml:space="preserve">Hình thức thi: </w:t>
      </w:r>
      <w:r w:rsidRPr="002D4095"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3CF1FB94" w14:textId="30BE7650" w:rsidR="00186D9E" w:rsidRPr="002D4095" w:rsidRDefault="00186D9E" w:rsidP="004A1091">
      <w:pPr>
        <w:rPr>
          <w:b/>
          <w:bCs/>
          <w:color w:val="1F4E79" w:themeColor="accent5" w:themeShade="80"/>
          <w:spacing w:val="-4"/>
          <w:szCs w:val="26"/>
        </w:rPr>
      </w:pPr>
    </w:p>
    <w:p w14:paraId="7FFBB793" w14:textId="77777777" w:rsidR="00186D9E" w:rsidRPr="002D4095" w:rsidRDefault="00186D9E" w:rsidP="00186D9E">
      <w:pPr>
        <w:pStyle w:val="Heading2"/>
        <w:rPr>
          <w:b/>
          <w:bCs/>
          <w:color w:val="FF0000"/>
          <w:spacing w:val="-4"/>
          <w:szCs w:val="26"/>
        </w:rPr>
      </w:pPr>
      <w:r w:rsidRPr="002D4095">
        <w:rPr>
          <w:b/>
          <w:bCs/>
          <w:color w:val="FF0000"/>
          <w:spacing w:val="-4"/>
          <w:szCs w:val="26"/>
        </w:rPr>
        <w:t xml:space="preserve">Cách thức nộp bài phần tự luận (Giảng viên ghi rõ): </w:t>
      </w:r>
    </w:p>
    <w:p w14:paraId="76BE72DE" w14:textId="77777777" w:rsidR="00186D9E" w:rsidRPr="002D4095" w:rsidRDefault="00186D9E" w:rsidP="00186D9E">
      <w:pPr>
        <w:spacing w:before="120" w:after="60"/>
        <w:ind w:right="-57"/>
        <w:rPr>
          <w:rStyle w:val="eop"/>
          <w:color w:val="000000" w:themeColor="text1"/>
          <w:szCs w:val="26"/>
        </w:rPr>
      </w:pPr>
      <w:r w:rsidRPr="002D4095">
        <w:rPr>
          <w:rStyle w:val="eop"/>
          <w:color w:val="000000" w:themeColor="text1"/>
          <w:szCs w:val="26"/>
        </w:rPr>
        <w:t>- SV gõ trực tiếp trên khung trả lời của hệ thống thi</w:t>
      </w:r>
    </w:p>
    <w:p w14:paraId="15CDA984" w14:textId="0349A138" w:rsidR="00186D9E" w:rsidRPr="002D4095" w:rsidRDefault="00186D9E" w:rsidP="00186D9E">
      <w:pPr>
        <w:rPr>
          <w:b/>
          <w:bCs/>
          <w:color w:val="1F4E79" w:themeColor="accent5" w:themeShade="80"/>
          <w:spacing w:val="-4"/>
          <w:szCs w:val="26"/>
        </w:rPr>
      </w:pPr>
      <w:r w:rsidRPr="002D4095">
        <w:rPr>
          <w:rStyle w:val="eop"/>
          <w:szCs w:val="26"/>
        </w:rPr>
        <w:t>- KHÔNG ĐƯỢC PHÉP UPLOAD FILE ẢNH hoặc file excel.</w:t>
      </w:r>
    </w:p>
    <w:p w14:paraId="56C1BD73" w14:textId="0AA01378" w:rsidR="00CA34AB" w:rsidRPr="002D4095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5FB6DC07" w:rsidR="000761FE" w:rsidRPr="002D4095" w:rsidRDefault="000761FE" w:rsidP="00647A0E">
      <w:pPr>
        <w:jc w:val="both"/>
        <w:rPr>
          <w:b/>
          <w:color w:val="FF0000"/>
          <w:szCs w:val="26"/>
        </w:rPr>
      </w:pPr>
      <w:r w:rsidRPr="002D4095">
        <w:rPr>
          <w:b/>
          <w:color w:val="FF0000"/>
          <w:szCs w:val="26"/>
        </w:rPr>
        <w:t xml:space="preserve">PHẦN TRẮC NGHIỆM </w:t>
      </w:r>
      <w:r w:rsidR="00186D9E" w:rsidRPr="002D4095">
        <w:rPr>
          <w:b/>
          <w:color w:val="FF0000"/>
          <w:szCs w:val="26"/>
        </w:rPr>
        <w:t xml:space="preserve">(15 CÂU: 6 ĐIỂM) </w:t>
      </w:r>
      <w:r w:rsidR="008F53EC" w:rsidRPr="002D4095">
        <w:rPr>
          <w:b/>
          <w:color w:val="FF0000"/>
          <w:szCs w:val="26"/>
        </w:rPr>
        <w:t>(</w:t>
      </w:r>
      <w:r w:rsidR="00186D9E" w:rsidRPr="002D4095">
        <w:rPr>
          <w:b/>
          <w:color w:val="FF0000"/>
          <w:szCs w:val="26"/>
        </w:rPr>
        <w:t>0.4 ĐIỂM/CÂU)</w:t>
      </w:r>
    </w:p>
    <w:p w14:paraId="0523DC93" w14:textId="77777777" w:rsidR="008F53EC" w:rsidRPr="002D4095" w:rsidRDefault="008F53EC" w:rsidP="00647A0E">
      <w:pPr>
        <w:jc w:val="both"/>
        <w:rPr>
          <w:b/>
          <w:color w:val="FF0000"/>
          <w:szCs w:val="26"/>
        </w:rPr>
      </w:pPr>
    </w:p>
    <w:p w14:paraId="29AB4EE5" w14:textId="0858CB06" w:rsidR="000761FE" w:rsidRPr="002D4095" w:rsidRDefault="00636FA0" w:rsidP="00647A0E">
      <w:pPr>
        <w:jc w:val="both"/>
        <w:rPr>
          <w:b/>
          <w:szCs w:val="26"/>
        </w:rPr>
      </w:pPr>
      <w:r w:rsidRPr="002D4095">
        <w:rPr>
          <w:b/>
          <w:szCs w:val="26"/>
        </w:rPr>
        <w:t>Câu 1:</w:t>
      </w:r>
    </w:p>
    <w:p w14:paraId="5F589961" w14:textId="77777777" w:rsidR="00647A0E" w:rsidRPr="002D4095" w:rsidRDefault="00647A0E" w:rsidP="00647A0E">
      <w:pPr>
        <w:pStyle w:val="NormalText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D4095">
        <w:rPr>
          <w:rFonts w:eastAsia="Times New Roman"/>
          <w:color w:val="auto"/>
          <w:sz w:val="26"/>
          <w:szCs w:val="26"/>
        </w:rPr>
        <w:t>The salary paid to the accountant of a company would be classified as a(n):</w:t>
      </w:r>
    </w:p>
    <w:p w14:paraId="65011932" w14:textId="77777777" w:rsidR="00647A0E" w:rsidRPr="002D4095" w:rsidRDefault="00647A0E" w:rsidP="00647A0E">
      <w:pPr>
        <w:pStyle w:val="NormalText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D4095">
        <w:rPr>
          <w:rFonts w:eastAsia="Times New Roman"/>
          <w:b/>
          <w:bCs/>
          <w:color w:val="auto"/>
          <w:sz w:val="26"/>
          <w:szCs w:val="26"/>
        </w:rPr>
        <w:t>A</w:t>
      </w:r>
      <w:r w:rsidRPr="002D4095">
        <w:rPr>
          <w:rFonts w:eastAsia="Times New Roman"/>
          <w:color w:val="auto"/>
          <w:sz w:val="26"/>
          <w:szCs w:val="26"/>
        </w:rPr>
        <w:t>. administrative expense.</w:t>
      </w:r>
    </w:p>
    <w:p w14:paraId="76306FC6" w14:textId="77777777" w:rsidR="00647A0E" w:rsidRPr="002D4095" w:rsidRDefault="00647A0E" w:rsidP="00647A0E">
      <w:pPr>
        <w:pStyle w:val="NormalText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D4095">
        <w:rPr>
          <w:rFonts w:eastAsia="Times New Roman"/>
          <w:b/>
          <w:bCs/>
          <w:color w:val="auto"/>
          <w:sz w:val="26"/>
          <w:szCs w:val="26"/>
        </w:rPr>
        <w:t>B</w:t>
      </w:r>
      <w:r w:rsidRPr="002D4095">
        <w:rPr>
          <w:rFonts w:eastAsia="Times New Roman"/>
          <w:color w:val="auto"/>
          <w:sz w:val="26"/>
          <w:szCs w:val="26"/>
        </w:rPr>
        <w:t>. direct labour cost.</w:t>
      </w:r>
    </w:p>
    <w:p w14:paraId="3B3CEC40" w14:textId="77777777" w:rsidR="00647A0E" w:rsidRPr="002D4095" w:rsidRDefault="00647A0E" w:rsidP="00647A0E">
      <w:pPr>
        <w:pStyle w:val="NormalText"/>
        <w:contextualSpacing/>
        <w:jc w:val="both"/>
        <w:rPr>
          <w:rFonts w:eastAsia="Times New Roman"/>
          <w:color w:val="auto"/>
          <w:sz w:val="26"/>
          <w:szCs w:val="26"/>
        </w:rPr>
      </w:pPr>
      <w:r w:rsidRPr="002D4095">
        <w:rPr>
          <w:rFonts w:eastAsia="Times New Roman"/>
          <w:b/>
          <w:bCs/>
          <w:color w:val="auto"/>
          <w:sz w:val="26"/>
          <w:szCs w:val="26"/>
        </w:rPr>
        <w:t>C</w:t>
      </w:r>
      <w:r w:rsidRPr="002D4095">
        <w:rPr>
          <w:rFonts w:eastAsia="Times New Roman"/>
          <w:color w:val="auto"/>
          <w:sz w:val="26"/>
          <w:szCs w:val="26"/>
        </w:rPr>
        <w:t>. manufacturing overhead cost.</w:t>
      </w:r>
    </w:p>
    <w:p w14:paraId="2B402DB1" w14:textId="77777777" w:rsidR="00647A0E" w:rsidRPr="002D4095" w:rsidRDefault="00647A0E" w:rsidP="00647A0E">
      <w:pPr>
        <w:contextualSpacing/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selling expense</w:t>
      </w:r>
    </w:p>
    <w:p w14:paraId="35B34128" w14:textId="51B2FB07" w:rsidR="00D43656" w:rsidRPr="002D4095" w:rsidRDefault="002D4095" w:rsidP="00647A0E">
      <w:pPr>
        <w:jc w:val="both"/>
        <w:rPr>
          <w:b/>
          <w:szCs w:val="26"/>
        </w:rPr>
      </w:pPr>
      <w:r>
        <w:rPr>
          <w:b/>
          <w:szCs w:val="26"/>
        </w:rPr>
        <w:t>ANSWER</w:t>
      </w:r>
      <w:r w:rsidR="00647A0E" w:rsidRPr="002D4095">
        <w:rPr>
          <w:b/>
          <w:szCs w:val="26"/>
        </w:rPr>
        <w:t>: A</w:t>
      </w:r>
    </w:p>
    <w:p w14:paraId="5410F575" w14:textId="615B1BD1" w:rsidR="00D43656" w:rsidRPr="002D4095" w:rsidRDefault="00D43656" w:rsidP="004A1091">
      <w:pPr>
        <w:jc w:val="both"/>
        <w:rPr>
          <w:b/>
          <w:szCs w:val="26"/>
        </w:rPr>
      </w:pPr>
    </w:p>
    <w:p w14:paraId="7F46FF68" w14:textId="71C5A830" w:rsidR="00647A0E" w:rsidRPr="002D4095" w:rsidRDefault="00647A0E" w:rsidP="004A1091">
      <w:pPr>
        <w:jc w:val="both"/>
        <w:rPr>
          <w:b/>
          <w:szCs w:val="26"/>
        </w:rPr>
      </w:pPr>
      <w:r w:rsidRPr="002D4095">
        <w:rPr>
          <w:b/>
          <w:szCs w:val="26"/>
        </w:rPr>
        <w:t>Câu 2:</w:t>
      </w:r>
    </w:p>
    <w:p w14:paraId="04A31AB9" w14:textId="77777777" w:rsidR="00647A0E" w:rsidRPr="002D4095" w:rsidRDefault="00647A0E" w:rsidP="00647A0E">
      <w:pPr>
        <w:spacing w:line="276" w:lineRule="auto"/>
        <w:contextualSpacing/>
        <w:rPr>
          <w:color w:val="231F20"/>
          <w:szCs w:val="26"/>
        </w:rPr>
      </w:pPr>
      <w:r w:rsidRPr="002D4095">
        <w:rPr>
          <w:color w:val="231F20"/>
          <w:szCs w:val="26"/>
        </w:rPr>
        <w:t xml:space="preserve">Which of the following is Internal sources of data </w:t>
      </w:r>
    </w:p>
    <w:p w14:paraId="0044ED5F" w14:textId="77777777" w:rsidR="00647A0E" w:rsidRPr="002D4095" w:rsidRDefault="00647A0E" w:rsidP="00647A0E">
      <w:pPr>
        <w:spacing w:line="276" w:lineRule="auto"/>
        <w:contextualSpacing/>
        <w:rPr>
          <w:color w:val="231F20"/>
          <w:szCs w:val="26"/>
        </w:rPr>
      </w:pPr>
      <w:r w:rsidRPr="002D4095">
        <w:rPr>
          <w:b/>
          <w:bCs/>
          <w:color w:val="231F20"/>
          <w:szCs w:val="26"/>
        </w:rPr>
        <w:t>A</w:t>
      </w:r>
      <w:r w:rsidRPr="002D4095">
        <w:rPr>
          <w:color w:val="231F20"/>
          <w:szCs w:val="26"/>
        </w:rPr>
        <w:t xml:space="preserve">. The accounting records </w:t>
      </w:r>
    </w:p>
    <w:p w14:paraId="6F5317E5" w14:textId="77777777" w:rsidR="00647A0E" w:rsidRPr="002D4095" w:rsidRDefault="00647A0E" w:rsidP="00647A0E">
      <w:pPr>
        <w:spacing w:line="276" w:lineRule="auto"/>
        <w:contextualSpacing/>
        <w:rPr>
          <w:color w:val="231F20"/>
          <w:szCs w:val="26"/>
        </w:rPr>
      </w:pPr>
      <w:r w:rsidRPr="002D4095">
        <w:rPr>
          <w:b/>
          <w:bCs/>
          <w:color w:val="231F20"/>
          <w:szCs w:val="26"/>
        </w:rPr>
        <w:t>B</w:t>
      </w:r>
      <w:r w:rsidRPr="002D4095">
        <w:rPr>
          <w:color w:val="231F20"/>
          <w:szCs w:val="26"/>
        </w:rPr>
        <w:t>. Governments</w:t>
      </w:r>
    </w:p>
    <w:p w14:paraId="61C8A9D9" w14:textId="77777777" w:rsidR="00647A0E" w:rsidRPr="002D4095" w:rsidRDefault="00647A0E" w:rsidP="00647A0E">
      <w:pPr>
        <w:spacing w:line="276" w:lineRule="auto"/>
        <w:contextualSpacing/>
        <w:rPr>
          <w:color w:val="231F20"/>
          <w:szCs w:val="26"/>
        </w:rPr>
      </w:pPr>
      <w:r w:rsidRPr="002D4095">
        <w:rPr>
          <w:b/>
          <w:bCs/>
          <w:color w:val="231F20"/>
          <w:szCs w:val="26"/>
        </w:rPr>
        <w:t>C</w:t>
      </w:r>
      <w:r w:rsidRPr="002D4095">
        <w:rPr>
          <w:color w:val="231F20"/>
          <w:szCs w:val="26"/>
        </w:rPr>
        <w:t>. Banks</w:t>
      </w:r>
    </w:p>
    <w:p w14:paraId="6A28C338" w14:textId="77777777" w:rsidR="00647A0E" w:rsidRPr="002D4095" w:rsidRDefault="00647A0E" w:rsidP="00647A0E">
      <w:pPr>
        <w:spacing w:line="276" w:lineRule="auto"/>
        <w:contextualSpacing/>
        <w:rPr>
          <w:color w:val="231F20"/>
          <w:szCs w:val="26"/>
        </w:rPr>
      </w:pPr>
      <w:r w:rsidRPr="002D4095">
        <w:rPr>
          <w:b/>
          <w:bCs/>
          <w:color w:val="231F20"/>
          <w:szCs w:val="26"/>
        </w:rPr>
        <w:t>D</w:t>
      </w:r>
      <w:r w:rsidRPr="002D4095">
        <w:rPr>
          <w:color w:val="231F20"/>
          <w:szCs w:val="26"/>
        </w:rPr>
        <w:t xml:space="preserve">. Newspapers  </w:t>
      </w:r>
    </w:p>
    <w:p w14:paraId="46D23D50" w14:textId="0C19AE2D" w:rsidR="00647A0E" w:rsidRPr="002D4095" w:rsidRDefault="002D4095" w:rsidP="004A1091">
      <w:pPr>
        <w:jc w:val="both"/>
        <w:rPr>
          <w:b/>
          <w:szCs w:val="26"/>
        </w:rPr>
      </w:pPr>
      <w:r>
        <w:rPr>
          <w:b/>
          <w:szCs w:val="26"/>
        </w:rPr>
        <w:t>ANSWER</w:t>
      </w:r>
      <w:r w:rsidR="00647A0E" w:rsidRPr="002D4095">
        <w:rPr>
          <w:b/>
          <w:szCs w:val="26"/>
        </w:rPr>
        <w:t>: A</w:t>
      </w:r>
    </w:p>
    <w:p w14:paraId="5949F2E1" w14:textId="2A9E7198" w:rsidR="00D43656" w:rsidRPr="002D4095" w:rsidRDefault="00D43656" w:rsidP="004A1091">
      <w:pPr>
        <w:jc w:val="both"/>
        <w:rPr>
          <w:b/>
          <w:szCs w:val="26"/>
        </w:rPr>
      </w:pPr>
    </w:p>
    <w:p w14:paraId="1B788CDE" w14:textId="5BF62AB1" w:rsidR="00D43656" w:rsidRPr="002D4095" w:rsidRDefault="00647A0E" w:rsidP="004A1091">
      <w:pPr>
        <w:jc w:val="both"/>
        <w:rPr>
          <w:b/>
          <w:szCs w:val="26"/>
        </w:rPr>
      </w:pPr>
      <w:r w:rsidRPr="002D4095">
        <w:rPr>
          <w:b/>
          <w:szCs w:val="26"/>
        </w:rPr>
        <w:t>Câu 3:</w:t>
      </w:r>
    </w:p>
    <w:p w14:paraId="73F2129B" w14:textId="77777777" w:rsidR="00647A0E" w:rsidRPr="002D4095" w:rsidRDefault="00647A0E" w:rsidP="00647A0E">
      <w:pPr>
        <w:spacing w:after="200"/>
        <w:contextualSpacing/>
        <w:jc w:val="both"/>
        <w:rPr>
          <w:color w:val="231F20"/>
          <w:szCs w:val="26"/>
        </w:rPr>
      </w:pPr>
      <w:r w:rsidRPr="002D4095">
        <w:rPr>
          <w:szCs w:val="26"/>
        </w:rPr>
        <w:t xml:space="preserve">A domestic appliance retailer with multiple outlets sells a popular toaster known as the K30, for which the following information is available: </w:t>
      </w:r>
    </w:p>
    <w:p w14:paraId="28C0B7B3" w14:textId="190915E2" w:rsidR="00647A0E" w:rsidRPr="002D4095" w:rsidRDefault="00647A0E" w:rsidP="00647A0E">
      <w:pPr>
        <w:pStyle w:val="ListParagraph"/>
        <w:rPr>
          <w:szCs w:val="26"/>
        </w:rPr>
      </w:pPr>
      <w:r w:rsidRPr="002D4095">
        <w:rPr>
          <w:szCs w:val="26"/>
        </w:rPr>
        <w:t xml:space="preserve">Average sales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 xml:space="preserve">250 per day </w:t>
      </w:r>
    </w:p>
    <w:p w14:paraId="04541D61" w14:textId="77777777" w:rsidR="00647A0E" w:rsidRPr="002D4095" w:rsidRDefault="00647A0E" w:rsidP="00647A0E">
      <w:pPr>
        <w:pStyle w:val="ListParagraph"/>
        <w:rPr>
          <w:szCs w:val="26"/>
        </w:rPr>
      </w:pPr>
      <w:r w:rsidRPr="002D4095">
        <w:rPr>
          <w:szCs w:val="26"/>
        </w:rPr>
        <w:t xml:space="preserve">Maximum sales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 xml:space="preserve">350 per day </w:t>
      </w:r>
    </w:p>
    <w:p w14:paraId="29F7D36D" w14:textId="77777777" w:rsidR="00647A0E" w:rsidRPr="002D4095" w:rsidRDefault="00647A0E" w:rsidP="00647A0E">
      <w:pPr>
        <w:pStyle w:val="ListParagraph"/>
        <w:rPr>
          <w:szCs w:val="26"/>
        </w:rPr>
      </w:pPr>
      <w:r w:rsidRPr="002D4095">
        <w:rPr>
          <w:szCs w:val="26"/>
        </w:rPr>
        <w:t xml:space="preserve">Minimum sales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 xml:space="preserve">180 per day </w:t>
      </w:r>
    </w:p>
    <w:p w14:paraId="2376D77D" w14:textId="77777777" w:rsidR="00647A0E" w:rsidRPr="002D4095" w:rsidRDefault="00647A0E" w:rsidP="00647A0E">
      <w:pPr>
        <w:pStyle w:val="ListParagraph"/>
        <w:rPr>
          <w:szCs w:val="26"/>
        </w:rPr>
      </w:pPr>
      <w:r w:rsidRPr="002D4095">
        <w:rPr>
          <w:szCs w:val="26"/>
        </w:rPr>
        <w:t xml:space="preserve">Lead time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 xml:space="preserve">7-10 days </w:t>
      </w:r>
    </w:p>
    <w:p w14:paraId="2135968D" w14:textId="7F9C9A80" w:rsidR="00647A0E" w:rsidRPr="002D4095" w:rsidRDefault="00647A0E" w:rsidP="00647A0E">
      <w:pPr>
        <w:rPr>
          <w:szCs w:val="26"/>
        </w:rPr>
      </w:pPr>
      <w:r w:rsidRPr="002D4095">
        <w:rPr>
          <w:szCs w:val="26"/>
        </w:rPr>
        <w:t>Based on the data above, at what level of inventory would a replenishment order (Reorder level) be issued?</w:t>
      </w:r>
    </w:p>
    <w:p w14:paraId="35E01491" w14:textId="3D042C9F" w:rsidR="00647A0E" w:rsidRPr="002D4095" w:rsidRDefault="00647A0E" w:rsidP="00647A0E">
      <w:pPr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3,500 units</w:t>
      </w:r>
    </w:p>
    <w:p w14:paraId="1FDD6548" w14:textId="36B9CF38" w:rsidR="00647A0E" w:rsidRPr="002D4095" w:rsidRDefault="00647A0E" w:rsidP="00647A0E">
      <w:pPr>
        <w:rPr>
          <w:szCs w:val="26"/>
        </w:rPr>
      </w:pPr>
      <w:r w:rsidRPr="002D4095">
        <w:rPr>
          <w:b/>
          <w:bCs/>
          <w:szCs w:val="26"/>
        </w:rPr>
        <w:lastRenderedPageBreak/>
        <w:t>B</w:t>
      </w:r>
      <w:r w:rsidRPr="002D4095">
        <w:rPr>
          <w:szCs w:val="26"/>
        </w:rPr>
        <w:t xml:space="preserve">. 2,500 units    </w:t>
      </w:r>
    </w:p>
    <w:p w14:paraId="0B834EA1" w14:textId="2C32323A" w:rsidR="00647A0E" w:rsidRPr="002D4095" w:rsidRDefault="00647A0E" w:rsidP="00647A0E">
      <w:pPr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 xml:space="preserve">. 800 units </w:t>
      </w:r>
    </w:p>
    <w:p w14:paraId="476C374D" w14:textId="7F8A9BB3" w:rsidR="00647A0E" w:rsidRPr="002D4095" w:rsidRDefault="00647A0E" w:rsidP="00647A0E">
      <w:pPr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3,000 units</w:t>
      </w:r>
    </w:p>
    <w:p w14:paraId="0384163F" w14:textId="1AE463DD" w:rsidR="004D4597" w:rsidRPr="002D4095" w:rsidRDefault="002D4095" w:rsidP="00647A0E">
      <w:pPr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4D4597" w:rsidRPr="002D4095">
        <w:rPr>
          <w:b/>
          <w:bCs/>
          <w:szCs w:val="26"/>
        </w:rPr>
        <w:t>: A</w:t>
      </w:r>
    </w:p>
    <w:p w14:paraId="0DD0B879" w14:textId="5C10400B" w:rsidR="00647A0E" w:rsidRPr="002D4095" w:rsidRDefault="00647A0E" w:rsidP="004A1091">
      <w:pPr>
        <w:jc w:val="both"/>
        <w:rPr>
          <w:b/>
          <w:szCs w:val="26"/>
        </w:rPr>
      </w:pPr>
    </w:p>
    <w:p w14:paraId="7675BFC2" w14:textId="49B05A82" w:rsidR="00442CE0" w:rsidRPr="002D4095" w:rsidRDefault="00442CE0" w:rsidP="004A1091">
      <w:pPr>
        <w:jc w:val="both"/>
        <w:rPr>
          <w:b/>
          <w:szCs w:val="26"/>
        </w:rPr>
      </w:pPr>
      <w:r w:rsidRPr="002D4095">
        <w:rPr>
          <w:b/>
          <w:szCs w:val="26"/>
        </w:rPr>
        <w:t>Câu 4:</w:t>
      </w:r>
    </w:p>
    <w:p w14:paraId="528F7668" w14:textId="77BAA9FE" w:rsidR="0061355A" w:rsidRPr="002D4095" w:rsidRDefault="0061355A" w:rsidP="0061355A">
      <w:pPr>
        <w:jc w:val="both"/>
        <w:rPr>
          <w:szCs w:val="26"/>
        </w:rPr>
      </w:pPr>
      <w:r w:rsidRPr="002D4095">
        <w:rPr>
          <w:szCs w:val="26"/>
        </w:rPr>
        <w:t>A company had 60 direct production employees at the beginning of last year and 40 direct production employees at the end of the year. During the year, a total of 25 direct production employees had left the company to work for a local competitor. What is the labour turnover rate for last year?</w:t>
      </w:r>
    </w:p>
    <w:p w14:paraId="4F186E0F" w14:textId="729DF245" w:rsidR="0061355A" w:rsidRPr="002D4095" w:rsidRDefault="0061355A" w:rsidP="0061355A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10%</w:t>
      </w:r>
    </w:p>
    <w:p w14:paraId="64BE61ED" w14:textId="11D53E0F" w:rsidR="0061355A" w:rsidRPr="002D4095" w:rsidRDefault="0061355A" w:rsidP="0061355A">
      <w:pPr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50%</w:t>
      </w:r>
    </w:p>
    <w:p w14:paraId="2FB8FA16" w14:textId="77777777" w:rsidR="0061355A" w:rsidRPr="002D4095" w:rsidRDefault="0061355A" w:rsidP="0061355A">
      <w:pPr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20%</w:t>
      </w:r>
    </w:p>
    <w:p w14:paraId="665EDEA7" w14:textId="1AE78997" w:rsidR="0061355A" w:rsidRPr="002D4095" w:rsidRDefault="0061355A" w:rsidP="0061355A">
      <w:pPr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30%</w:t>
      </w:r>
    </w:p>
    <w:p w14:paraId="3F96191B" w14:textId="5FB0AD56" w:rsidR="004D4597" w:rsidRPr="002D4095" w:rsidRDefault="002D4095" w:rsidP="0061355A">
      <w:pPr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4D4597" w:rsidRPr="002D4095">
        <w:rPr>
          <w:b/>
          <w:bCs/>
          <w:szCs w:val="26"/>
        </w:rPr>
        <w:t>: A</w:t>
      </w:r>
    </w:p>
    <w:p w14:paraId="0D8CF89C" w14:textId="77777777" w:rsidR="00442CE0" w:rsidRPr="002D4095" w:rsidRDefault="00442CE0" w:rsidP="004A1091">
      <w:pPr>
        <w:jc w:val="both"/>
        <w:rPr>
          <w:b/>
          <w:szCs w:val="26"/>
        </w:rPr>
      </w:pPr>
    </w:p>
    <w:p w14:paraId="412BB28F" w14:textId="426A04E3" w:rsidR="00647A0E" w:rsidRPr="002D4095" w:rsidRDefault="00B00B76" w:rsidP="004A1091">
      <w:pPr>
        <w:jc w:val="both"/>
        <w:rPr>
          <w:b/>
          <w:szCs w:val="26"/>
        </w:rPr>
      </w:pPr>
      <w:r w:rsidRPr="002D4095">
        <w:rPr>
          <w:b/>
          <w:szCs w:val="26"/>
        </w:rPr>
        <w:t>Câu 5:</w:t>
      </w:r>
    </w:p>
    <w:p w14:paraId="74D78EE4" w14:textId="77777777" w:rsidR="00B00B76" w:rsidRPr="002D4095" w:rsidRDefault="00B00B76" w:rsidP="00B00B76">
      <w:pPr>
        <w:rPr>
          <w:szCs w:val="26"/>
        </w:rPr>
      </w:pPr>
      <w:r w:rsidRPr="002D4095">
        <w:rPr>
          <w:szCs w:val="26"/>
        </w:rPr>
        <w:t>A company has data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102"/>
        <w:gridCol w:w="1102"/>
        <w:gridCol w:w="1101"/>
        <w:gridCol w:w="1102"/>
        <w:gridCol w:w="1101"/>
        <w:gridCol w:w="1101"/>
        <w:gridCol w:w="1102"/>
      </w:tblGrid>
      <w:tr w:rsidR="00B00B76" w:rsidRPr="002D4095" w14:paraId="3ED3CF5E" w14:textId="77777777" w:rsidTr="00654D8D">
        <w:tc>
          <w:tcPr>
            <w:tcW w:w="1818" w:type="dxa"/>
            <w:shd w:val="clear" w:color="auto" w:fill="auto"/>
          </w:tcPr>
          <w:p w14:paraId="0C91B3B2" w14:textId="77777777" w:rsidR="00B00B76" w:rsidRPr="002D4095" w:rsidRDefault="00B00B76" w:rsidP="00654D8D">
            <w:pPr>
              <w:rPr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14:paraId="4CA778AC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1</w:t>
            </w:r>
          </w:p>
        </w:tc>
        <w:tc>
          <w:tcPr>
            <w:tcW w:w="1108" w:type="dxa"/>
            <w:shd w:val="clear" w:color="auto" w:fill="auto"/>
          </w:tcPr>
          <w:p w14:paraId="4FCD437D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2</w:t>
            </w:r>
          </w:p>
        </w:tc>
        <w:tc>
          <w:tcPr>
            <w:tcW w:w="1108" w:type="dxa"/>
            <w:shd w:val="clear" w:color="auto" w:fill="auto"/>
          </w:tcPr>
          <w:p w14:paraId="10A2E68F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3</w:t>
            </w:r>
          </w:p>
        </w:tc>
        <w:tc>
          <w:tcPr>
            <w:tcW w:w="1109" w:type="dxa"/>
            <w:shd w:val="clear" w:color="auto" w:fill="auto"/>
          </w:tcPr>
          <w:p w14:paraId="5473AEC0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4</w:t>
            </w:r>
          </w:p>
        </w:tc>
        <w:tc>
          <w:tcPr>
            <w:tcW w:w="1108" w:type="dxa"/>
            <w:shd w:val="clear" w:color="auto" w:fill="auto"/>
          </w:tcPr>
          <w:p w14:paraId="7503DB6E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5</w:t>
            </w:r>
          </w:p>
        </w:tc>
        <w:tc>
          <w:tcPr>
            <w:tcW w:w="1108" w:type="dxa"/>
            <w:shd w:val="clear" w:color="auto" w:fill="auto"/>
          </w:tcPr>
          <w:p w14:paraId="30060971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6</w:t>
            </w:r>
          </w:p>
        </w:tc>
        <w:tc>
          <w:tcPr>
            <w:tcW w:w="1109" w:type="dxa"/>
            <w:shd w:val="clear" w:color="auto" w:fill="auto"/>
          </w:tcPr>
          <w:p w14:paraId="72A4FEE7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Week 7</w:t>
            </w:r>
          </w:p>
        </w:tc>
      </w:tr>
      <w:tr w:rsidR="00B00B76" w:rsidRPr="002D4095" w14:paraId="18F2A828" w14:textId="77777777" w:rsidTr="00654D8D">
        <w:tc>
          <w:tcPr>
            <w:tcW w:w="1818" w:type="dxa"/>
            <w:shd w:val="clear" w:color="auto" w:fill="auto"/>
          </w:tcPr>
          <w:p w14:paraId="5EC70EE8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Units produced per week</w:t>
            </w:r>
          </w:p>
        </w:tc>
        <w:tc>
          <w:tcPr>
            <w:tcW w:w="1108" w:type="dxa"/>
            <w:shd w:val="clear" w:color="auto" w:fill="auto"/>
          </w:tcPr>
          <w:p w14:paraId="1593B83F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200</w:t>
            </w:r>
          </w:p>
        </w:tc>
        <w:tc>
          <w:tcPr>
            <w:tcW w:w="1108" w:type="dxa"/>
            <w:shd w:val="clear" w:color="auto" w:fill="auto"/>
          </w:tcPr>
          <w:p w14:paraId="5F0FF3D2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300</w:t>
            </w:r>
          </w:p>
        </w:tc>
        <w:tc>
          <w:tcPr>
            <w:tcW w:w="1108" w:type="dxa"/>
            <w:shd w:val="clear" w:color="auto" w:fill="auto"/>
          </w:tcPr>
          <w:p w14:paraId="02099C34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400</w:t>
            </w:r>
          </w:p>
        </w:tc>
        <w:tc>
          <w:tcPr>
            <w:tcW w:w="1109" w:type="dxa"/>
            <w:shd w:val="clear" w:color="auto" w:fill="auto"/>
          </w:tcPr>
          <w:p w14:paraId="45BA335C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500</w:t>
            </w:r>
          </w:p>
        </w:tc>
        <w:tc>
          <w:tcPr>
            <w:tcW w:w="1108" w:type="dxa"/>
            <w:shd w:val="clear" w:color="auto" w:fill="auto"/>
          </w:tcPr>
          <w:p w14:paraId="13511A4E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600</w:t>
            </w:r>
          </w:p>
        </w:tc>
        <w:tc>
          <w:tcPr>
            <w:tcW w:w="1108" w:type="dxa"/>
            <w:shd w:val="clear" w:color="auto" w:fill="auto"/>
          </w:tcPr>
          <w:p w14:paraId="296AF090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700</w:t>
            </w:r>
          </w:p>
        </w:tc>
        <w:tc>
          <w:tcPr>
            <w:tcW w:w="1109" w:type="dxa"/>
            <w:shd w:val="clear" w:color="auto" w:fill="auto"/>
          </w:tcPr>
          <w:p w14:paraId="069B9012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800</w:t>
            </w:r>
          </w:p>
        </w:tc>
      </w:tr>
      <w:tr w:rsidR="00B00B76" w:rsidRPr="002D4095" w14:paraId="4B5520E1" w14:textId="77777777" w:rsidTr="00654D8D">
        <w:tc>
          <w:tcPr>
            <w:tcW w:w="1818" w:type="dxa"/>
            <w:shd w:val="clear" w:color="auto" w:fill="auto"/>
          </w:tcPr>
          <w:p w14:paraId="3029C10D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Total cost per week</w:t>
            </w:r>
          </w:p>
        </w:tc>
        <w:tc>
          <w:tcPr>
            <w:tcW w:w="1108" w:type="dxa"/>
            <w:shd w:val="clear" w:color="auto" w:fill="auto"/>
          </w:tcPr>
          <w:p w14:paraId="4CDFE43E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3,400</w:t>
            </w:r>
          </w:p>
        </w:tc>
        <w:tc>
          <w:tcPr>
            <w:tcW w:w="1108" w:type="dxa"/>
            <w:shd w:val="clear" w:color="auto" w:fill="auto"/>
          </w:tcPr>
          <w:p w14:paraId="4443F42B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4,000</w:t>
            </w:r>
          </w:p>
        </w:tc>
        <w:tc>
          <w:tcPr>
            <w:tcW w:w="1108" w:type="dxa"/>
            <w:shd w:val="clear" w:color="auto" w:fill="auto"/>
          </w:tcPr>
          <w:p w14:paraId="7DFAE0B2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5,200</w:t>
            </w:r>
          </w:p>
        </w:tc>
        <w:tc>
          <w:tcPr>
            <w:tcW w:w="1109" w:type="dxa"/>
            <w:shd w:val="clear" w:color="auto" w:fill="auto"/>
          </w:tcPr>
          <w:p w14:paraId="1C8B0D05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6,800</w:t>
            </w:r>
          </w:p>
        </w:tc>
        <w:tc>
          <w:tcPr>
            <w:tcW w:w="1108" w:type="dxa"/>
            <w:shd w:val="clear" w:color="auto" w:fill="auto"/>
          </w:tcPr>
          <w:p w14:paraId="1D7F3224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7,500</w:t>
            </w:r>
          </w:p>
        </w:tc>
        <w:tc>
          <w:tcPr>
            <w:tcW w:w="1108" w:type="dxa"/>
            <w:shd w:val="clear" w:color="auto" w:fill="auto"/>
          </w:tcPr>
          <w:p w14:paraId="33B340D5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8,900</w:t>
            </w:r>
          </w:p>
        </w:tc>
        <w:tc>
          <w:tcPr>
            <w:tcW w:w="1109" w:type="dxa"/>
            <w:shd w:val="clear" w:color="auto" w:fill="auto"/>
          </w:tcPr>
          <w:p w14:paraId="7ECAF63B" w14:textId="77777777" w:rsidR="00B00B76" w:rsidRPr="002D4095" w:rsidRDefault="00B00B76" w:rsidP="00654D8D">
            <w:pPr>
              <w:rPr>
                <w:szCs w:val="26"/>
              </w:rPr>
            </w:pPr>
            <w:r w:rsidRPr="002D4095">
              <w:rPr>
                <w:szCs w:val="26"/>
              </w:rPr>
              <w:t>9,100</w:t>
            </w:r>
          </w:p>
        </w:tc>
      </w:tr>
    </w:tbl>
    <w:p w14:paraId="1BDB43DD" w14:textId="77777777" w:rsidR="00B00B76" w:rsidRPr="002D4095" w:rsidRDefault="00B00B76" w:rsidP="00B00B76">
      <w:pPr>
        <w:rPr>
          <w:szCs w:val="26"/>
        </w:rPr>
      </w:pPr>
      <w:r w:rsidRPr="002D4095">
        <w:rPr>
          <w:szCs w:val="26"/>
        </w:rPr>
        <w:t>Using high-low method, what is fixed cost?</w:t>
      </w:r>
    </w:p>
    <w:p w14:paraId="44E104E9" w14:textId="0F7656D0" w:rsidR="00B00B76" w:rsidRPr="002D4095" w:rsidRDefault="00B00B76" w:rsidP="00B00B76">
      <w:pPr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1,500</w:t>
      </w:r>
    </w:p>
    <w:p w14:paraId="45C72CE2" w14:textId="2979EF0E" w:rsidR="00B00B76" w:rsidRPr="002D4095" w:rsidRDefault="00B00B76" w:rsidP="00B00B76">
      <w:pPr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$500</w:t>
      </w:r>
    </w:p>
    <w:p w14:paraId="0511AB67" w14:textId="0CABDE71" w:rsidR="00B00B76" w:rsidRPr="002D4095" w:rsidRDefault="00B00B76" w:rsidP="00B00B76">
      <w:pPr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$1,000</w:t>
      </w:r>
    </w:p>
    <w:p w14:paraId="3D079A90" w14:textId="50BFEC1F" w:rsidR="00B00B76" w:rsidRPr="002D4095" w:rsidRDefault="00B00B76" w:rsidP="00B00B76">
      <w:pPr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$2,000</w:t>
      </w:r>
    </w:p>
    <w:p w14:paraId="784A445D" w14:textId="6DE20784" w:rsidR="00B00B76" w:rsidRPr="002D4095" w:rsidRDefault="002D4095" w:rsidP="004A1091">
      <w:pPr>
        <w:jc w:val="both"/>
        <w:rPr>
          <w:b/>
          <w:szCs w:val="26"/>
        </w:rPr>
      </w:pPr>
      <w:r>
        <w:rPr>
          <w:b/>
          <w:szCs w:val="26"/>
        </w:rPr>
        <w:t>ANSWER</w:t>
      </w:r>
      <w:r w:rsidR="00B00B76" w:rsidRPr="002D4095">
        <w:rPr>
          <w:b/>
          <w:szCs w:val="26"/>
        </w:rPr>
        <w:t>: A</w:t>
      </w:r>
    </w:p>
    <w:p w14:paraId="54F38138" w14:textId="00E5C163" w:rsidR="00D43656" w:rsidRPr="002D4095" w:rsidRDefault="00D43656" w:rsidP="004A1091">
      <w:pPr>
        <w:jc w:val="both"/>
        <w:rPr>
          <w:b/>
          <w:szCs w:val="26"/>
        </w:rPr>
      </w:pPr>
    </w:p>
    <w:p w14:paraId="0938AA31" w14:textId="1D368E50" w:rsidR="00B00B76" w:rsidRPr="002D4095" w:rsidRDefault="00B00B76" w:rsidP="004A1091">
      <w:pPr>
        <w:jc w:val="both"/>
        <w:rPr>
          <w:b/>
          <w:szCs w:val="26"/>
        </w:rPr>
      </w:pPr>
      <w:r w:rsidRPr="002D4095">
        <w:rPr>
          <w:b/>
          <w:szCs w:val="26"/>
        </w:rPr>
        <w:t>Câu 6:</w:t>
      </w:r>
    </w:p>
    <w:p w14:paraId="404F4E7B" w14:textId="77777777" w:rsidR="003933B5" w:rsidRPr="002D4095" w:rsidRDefault="003933B5" w:rsidP="003933B5">
      <w:pPr>
        <w:jc w:val="both"/>
        <w:rPr>
          <w:szCs w:val="26"/>
        </w:rPr>
      </w:pPr>
      <w:r w:rsidRPr="002D4095">
        <w:rPr>
          <w:szCs w:val="26"/>
        </w:rPr>
        <w:t>If the closing inventor is higher than beginning inventory, which statement is correct:</w:t>
      </w:r>
    </w:p>
    <w:p w14:paraId="3D82959B" w14:textId="6FF03B4A" w:rsidR="003933B5" w:rsidRPr="002D4095" w:rsidRDefault="003933B5" w:rsidP="003933B5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Profit in terms of absorption costing &gt; Profit in terms of marginal costing</w:t>
      </w:r>
    </w:p>
    <w:p w14:paraId="55B23BBE" w14:textId="474E6F6F" w:rsidR="003933B5" w:rsidRPr="002D4095" w:rsidRDefault="003933B5" w:rsidP="003933B5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Profit in terms of absorption costing &lt; Profit in terms of marginal costing</w:t>
      </w:r>
    </w:p>
    <w:p w14:paraId="31AAB919" w14:textId="09B0DBD5" w:rsidR="003933B5" w:rsidRPr="002D4095" w:rsidRDefault="003933B5" w:rsidP="003933B5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Profit in terms of absorption costing = Profit in terms of marginal costing</w:t>
      </w:r>
    </w:p>
    <w:p w14:paraId="7D8BBC16" w14:textId="2BA444C4" w:rsidR="003933B5" w:rsidRPr="002D4095" w:rsidRDefault="003933B5" w:rsidP="003933B5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Cannot draw a conclusion</w:t>
      </w:r>
    </w:p>
    <w:p w14:paraId="532454B8" w14:textId="321479DE" w:rsidR="00282214" w:rsidRPr="002D4095" w:rsidRDefault="002D4095" w:rsidP="00282214">
      <w:pPr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282214" w:rsidRPr="002D4095">
        <w:rPr>
          <w:b/>
          <w:bCs/>
          <w:szCs w:val="26"/>
        </w:rPr>
        <w:t>: A</w:t>
      </w:r>
    </w:p>
    <w:p w14:paraId="33F19E30" w14:textId="574E5F38" w:rsidR="00860861" w:rsidRPr="002D4095" w:rsidRDefault="00860861" w:rsidP="00282214">
      <w:pPr>
        <w:rPr>
          <w:szCs w:val="26"/>
        </w:rPr>
      </w:pPr>
    </w:p>
    <w:p w14:paraId="74A7C1A1" w14:textId="2B6DC55F" w:rsidR="00860861" w:rsidRPr="002D4095" w:rsidRDefault="00860861" w:rsidP="00282214">
      <w:pPr>
        <w:rPr>
          <w:szCs w:val="26"/>
        </w:rPr>
      </w:pPr>
      <w:r w:rsidRPr="002D4095">
        <w:rPr>
          <w:b/>
          <w:bCs/>
          <w:szCs w:val="26"/>
        </w:rPr>
        <w:t>Câu 7</w:t>
      </w:r>
      <w:r w:rsidRPr="002D4095">
        <w:rPr>
          <w:szCs w:val="26"/>
        </w:rPr>
        <w:t>:</w:t>
      </w:r>
    </w:p>
    <w:p w14:paraId="658D507E" w14:textId="45E4BB42" w:rsidR="002E537D" w:rsidRPr="002D4095" w:rsidRDefault="002E537D" w:rsidP="002E537D">
      <w:pPr>
        <w:jc w:val="both"/>
        <w:rPr>
          <w:szCs w:val="26"/>
        </w:rPr>
      </w:pPr>
      <w:r w:rsidRPr="002D4095">
        <w:rPr>
          <w:szCs w:val="26"/>
        </w:rPr>
        <w:t>The annual demand for an item of inventory is 4,000 units. The cost of placing an order is $90 and the cost of holding an item in stock for one year is $17. What is the economic order quantity, to the nearest unit?</w:t>
      </w:r>
    </w:p>
    <w:p w14:paraId="72F0BA00" w14:textId="34F2FCF6" w:rsidR="002E537D" w:rsidRPr="002D4095" w:rsidRDefault="002E537D" w:rsidP="002E537D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206 units</w:t>
      </w:r>
    </w:p>
    <w:p w14:paraId="7955F14C" w14:textId="5B7503B6" w:rsidR="002E537D" w:rsidRPr="002D4095" w:rsidRDefault="006A1620" w:rsidP="002E537D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="002E537D" w:rsidRPr="002D4095">
        <w:rPr>
          <w:szCs w:val="26"/>
        </w:rPr>
        <w:t>. 306 units</w:t>
      </w:r>
    </w:p>
    <w:p w14:paraId="7116F6A7" w14:textId="5D247EC9" w:rsidR="002E537D" w:rsidRPr="002D4095" w:rsidRDefault="006A1620" w:rsidP="002E537D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="002E537D" w:rsidRPr="002D4095">
        <w:rPr>
          <w:szCs w:val="26"/>
        </w:rPr>
        <w:t>. 106 units</w:t>
      </w:r>
    </w:p>
    <w:p w14:paraId="6548539A" w14:textId="71C7D2C0" w:rsidR="002E537D" w:rsidRPr="002D4095" w:rsidRDefault="006A1620" w:rsidP="002E537D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="002E537D" w:rsidRPr="002D4095">
        <w:rPr>
          <w:szCs w:val="26"/>
        </w:rPr>
        <w:t>. 406 units</w:t>
      </w:r>
    </w:p>
    <w:p w14:paraId="22BC293E" w14:textId="05D14138" w:rsidR="002E537D" w:rsidRPr="002D4095" w:rsidRDefault="002D4095" w:rsidP="002E537D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2E537D" w:rsidRPr="002D4095">
        <w:rPr>
          <w:b/>
          <w:bCs/>
          <w:szCs w:val="26"/>
        </w:rPr>
        <w:t xml:space="preserve">: </w:t>
      </w:r>
      <w:r w:rsidR="006A1620" w:rsidRPr="002D4095">
        <w:rPr>
          <w:b/>
          <w:bCs/>
          <w:szCs w:val="26"/>
        </w:rPr>
        <w:t>A</w:t>
      </w:r>
    </w:p>
    <w:p w14:paraId="2D398A5B" w14:textId="33763F98" w:rsidR="00860861" w:rsidRPr="002D4095" w:rsidRDefault="00860861" w:rsidP="00282214">
      <w:pPr>
        <w:rPr>
          <w:szCs w:val="26"/>
        </w:rPr>
      </w:pPr>
    </w:p>
    <w:p w14:paraId="5A727ED0" w14:textId="12546EC0" w:rsidR="006A1620" w:rsidRPr="002D4095" w:rsidRDefault="006A1620" w:rsidP="00282214">
      <w:pPr>
        <w:rPr>
          <w:szCs w:val="26"/>
        </w:rPr>
      </w:pPr>
      <w:r w:rsidRPr="002D4095">
        <w:rPr>
          <w:b/>
          <w:bCs/>
          <w:szCs w:val="26"/>
        </w:rPr>
        <w:t>Câu 8</w:t>
      </w:r>
      <w:r w:rsidRPr="002D4095">
        <w:rPr>
          <w:szCs w:val="26"/>
        </w:rPr>
        <w:t>:</w:t>
      </w:r>
    </w:p>
    <w:p w14:paraId="29330CEB" w14:textId="77777777" w:rsidR="006A1620" w:rsidRPr="002D4095" w:rsidRDefault="006A1620" w:rsidP="006A1620">
      <w:pPr>
        <w:jc w:val="both"/>
        <w:rPr>
          <w:szCs w:val="26"/>
        </w:rPr>
      </w:pPr>
      <w:r w:rsidRPr="002D4095">
        <w:rPr>
          <w:szCs w:val="26"/>
        </w:rPr>
        <w:t>A company which uses marginal costing has a profit of $37,500 for a period. Opening inventory was 100 units and closing inventory was 500 units.</w:t>
      </w:r>
    </w:p>
    <w:p w14:paraId="26834F2A" w14:textId="77777777" w:rsidR="006A1620" w:rsidRPr="002D4095" w:rsidRDefault="006A1620" w:rsidP="006A1620">
      <w:pPr>
        <w:jc w:val="both"/>
        <w:rPr>
          <w:szCs w:val="26"/>
        </w:rPr>
      </w:pPr>
      <w:r w:rsidRPr="002D4095">
        <w:rPr>
          <w:szCs w:val="26"/>
        </w:rPr>
        <w:t>The fixed production overhead absorption rate is $5 per unit.</w:t>
      </w:r>
    </w:p>
    <w:p w14:paraId="1680D627" w14:textId="3C377FE0" w:rsidR="006A1620" w:rsidRPr="002D4095" w:rsidRDefault="006A1620" w:rsidP="006A1620">
      <w:pPr>
        <w:jc w:val="both"/>
        <w:rPr>
          <w:szCs w:val="26"/>
        </w:rPr>
      </w:pPr>
      <w:r w:rsidRPr="002D4095">
        <w:rPr>
          <w:szCs w:val="26"/>
        </w:rPr>
        <w:t>What is the profit under absorption costing?</w:t>
      </w:r>
    </w:p>
    <w:p w14:paraId="383184A0" w14:textId="5EE8088C" w:rsidR="006A1620" w:rsidRPr="002D4095" w:rsidRDefault="006A1620" w:rsidP="006A1620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$39,500</w:t>
      </w:r>
    </w:p>
    <w:p w14:paraId="5C2A2B98" w14:textId="77777777" w:rsidR="006A1620" w:rsidRPr="002D4095" w:rsidRDefault="006A1620" w:rsidP="006A1620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$37,500</w:t>
      </w:r>
    </w:p>
    <w:p w14:paraId="00DFB6E5" w14:textId="17A2427B" w:rsidR="006A1620" w:rsidRPr="002D4095" w:rsidRDefault="006A1620" w:rsidP="006A1620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$38,500</w:t>
      </w:r>
    </w:p>
    <w:p w14:paraId="75B7CD3A" w14:textId="77777777" w:rsidR="006A1620" w:rsidRPr="002D4095" w:rsidRDefault="006A1620" w:rsidP="006A1620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$40,500</w:t>
      </w:r>
    </w:p>
    <w:p w14:paraId="5A045301" w14:textId="2348EE47" w:rsidR="006A1620" w:rsidRPr="002D4095" w:rsidRDefault="002D4095" w:rsidP="006A1620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6A1620" w:rsidRPr="002D4095">
        <w:rPr>
          <w:b/>
          <w:bCs/>
          <w:szCs w:val="26"/>
        </w:rPr>
        <w:t>: A</w:t>
      </w:r>
    </w:p>
    <w:p w14:paraId="047B8B80" w14:textId="12A35524" w:rsidR="003933B5" w:rsidRPr="002D4095" w:rsidRDefault="003933B5" w:rsidP="006A1620">
      <w:pPr>
        <w:jc w:val="both"/>
        <w:rPr>
          <w:szCs w:val="26"/>
        </w:rPr>
      </w:pPr>
    </w:p>
    <w:p w14:paraId="1F05FCEE" w14:textId="77DE7320" w:rsidR="003933B5" w:rsidRPr="002D4095" w:rsidRDefault="003933B5" w:rsidP="006A1620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9:</w:t>
      </w:r>
    </w:p>
    <w:p w14:paraId="5CC0F011" w14:textId="03AF26E4" w:rsidR="00C210DD" w:rsidRPr="002D4095" w:rsidRDefault="00C210DD" w:rsidP="00C210DD">
      <w:pPr>
        <w:jc w:val="both"/>
        <w:rPr>
          <w:szCs w:val="26"/>
        </w:rPr>
      </w:pPr>
      <w:r w:rsidRPr="002D4095">
        <w:rPr>
          <w:szCs w:val="26"/>
        </w:rPr>
        <w:t>In a particular process, the input for the period was 2,000 units. There were no inventories at the beginning or end of the process. Normal loss is 5% of input. If the actual output is 1,700 units, the result is:</w:t>
      </w:r>
    </w:p>
    <w:p w14:paraId="7173B059" w14:textId="76D8480D" w:rsidR="00C210DD" w:rsidRPr="002D4095" w:rsidRDefault="00C210DD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Abnormal loss = 200 units</w:t>
      </w:r>
    </w:p>
    <w:p w14:paraId="70C69317" w14:textId="5B88B305" w:rsidR="00C210DD" w:rsidRPr="002D4095" w:rsidRDefault="00C210DD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Abnormal gain = 200 units</w:t>
      </w:r>
    </w:p>
    <w:p w14:paraId="32C3285B" w14:textId="4D33A896" w:rsidR="00C210DD" w:rsidRPr="002D4095" w:rsidRDefault="00C210DD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Abnormal gain = 300 units</w:t>
      </w:r>
    </w:p>
    <w:p w14:paraId="03EFF1A5" w14:textId="518D318E" w:rsidR="00C210DD" w:rsidRPr="002D4095" w:rsidRDefault="00C210DD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Abnormal loss = 300 units</w:t>
      </w:r>
    </w:p>
    <w:p w14:paraId="2715FE77" w14:textId="0B4E9562" w:rsidR="00C210DD" w:rsidRPr="002D4095" w:rsidRDefault="002D4095" w:rsidP="00C210DD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C210DD" w:rsidRPr="002D4095">
        <w:rPr>
          <w:b/>
          <w:bCs/>
          <w:szCs w:val="26"/>
        </w:rPr>
        <w:t>: A</w:t>
      </w:r>
    </w:p>
    <w:p w14:paraId="46F1B50A" w14:textId="41BB0D96" w:rsidR="00C210DD" w:rsidRPr="002D4095" w:rsidRDefault="00C210DD" w:rsidP="00C210DD">
      <w:pPr>
        <w:jc w:val="both"/>
        <w:rPr>
          <w:b/>
          <w:bCs/>
          <w:szCs w:val="26"/>
        </w:rPr>
      </w:pPr>
    </w:p>
    <w:p w14:paraId="4004FBE0" w14:textId="638A9272" w:rsidR="00C210DD" w:rsidRPr="002D4095" w:rsidRDefault="00C210DD" w:rsidP="00C210DD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10:</w:t>
      </w:r>
    </w:p>
    <w:p w14:paraId="31BD16D3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>A company uses process costing to establish the cost per unit of its output.</w:t>
      </w:r>
    </w:p>
    <w:p w14:paraId="3E215812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>The following information was available for the last month:</w:t>
      </w:r>
    </w:p>
    <w:p w14:paraId="203C85F4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ab/>
        <w:t>Input units:</w:t>
      </w:r>
      <w:r w:rsidRPr="002D4095">
        <w:rPr>
          <w:szCs w:val="26"/>
        </w:rPr>
        <w:tab/>
      </w:r>
      <w:r w:rsidRPr="002D4095">
        <w:rPr>
          <w:szCs w:val="26"/>
        </w:rPr>
        <w:tab/>
        <w:t>10,000</w:t>
      </w:r>
    </w:p>
    <w:p w14:paraId="4CEBAC32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ab/>
        <w:t>Output units:</w:t>
      </w:r>
      <w:r w:rsidRPr="002D4095">
        <w:rPr>
          <w:szCs w:val="26"/>
        </w:rPr>
        <w:tab/>
      </w:r>
      <w:r w:rsidRPr="002D4095">
        <w:rPr>
          <w:szCs w:val="26"/>
        </w:rPr>
        <w:tab/>
        <w:t>9,000</w:t>
      </w:r>
    </w:p>
    <w:p w14:paraId="0839C9BE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ab/>
        <w:t>Opening inventory:</w:t>
      </w:r>
      <w:r w:rsidRPr="002D4095">
        <w:rPr>
          <w:szCs w:val="26"/>
        </w:rPr>
        <w:tab/>
        <w:t xml:space="preserve">300 units, 100% complete for materials and 70% complete for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conversion costs</w:t>
      </w:r>
    </w:p>
    <w:p w14:paraId="2BFD2DC1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ab/>
        <w:t>Closing inventory:</w:t>
      </w:r>
      <w:r w:rsidRPr="002D4095">
        <w:rPr>
          <w:szCs w:val="26"/>
        </w:rPr>
        <w:tab/>
        <w:t xml:space="preserve">400 units, 100% complete for materials and 20% complete for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conversion costs</w:t>
      </w:r>
    </w:p>
    <w:p w14:paraId="2AD113A4" w14:textId="77777777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>The company uses the weighted average method of valuing inventory.</w:t>
      </w:r>
    </w:p>
    <w:p w14:paraId="31EB3BD8" w14:textId="68B1B9F4" w:rsidR="005E1BF8" w:rsidRPr="002D4095" w:rsidRDefault="005E1BF8" w:rsidP="005E1BF8">
      <w:pPr>
        <w:jc w:val="both"/>
        <w:rPr>
          <w:szCs w:val="26"/>
        </w:rPr>
      </w:pPr>
      <w:r w:rsidRPr="002D4095">
        <w:rPr>
          <w:szCs w:val="26"/>
        </w:rPr>
        <w:t>What were the equivalent units for conversion costs?</w:t>
      </w:r>
    </w:p>
    <w:p w14:paraId="286388F7" w14:textId="47DE9EF1" w:rsidR="005E1BF8" w:rsidRPr="002D4095" w:rsidRDefault="005E1BF8" w:rsidP="005E1BF8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9,080 units</w:t>
      </w:r>
    </w:p>
    <w:p w14:paraId="0D8A27C0" w14:textId="6BEE2C43" w:rsidR="005E1BF8" w:rsidRPr="002D4095" w:rsidRDefault="005E1BF8" w:rsidP="005E1BF8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19,700 units</w:t>
      </w:r>
    </w:p>
    <w:p w14:paraId="0823B730" w14:textId="46E32F62" w:rsidR="005E1BF8" w:rsidRPr="002D4095" w:rsidRDefault="005E1BF8" w:rsidP="005E1BF8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700 units</w:t>
      </w:r>
    </w:p>
    <w:p w14:paraId="5D375605" w14:textId="7D9B8BD0" w:rsidR="005E1BF8" w:rsidRPr="002D4095" w:rsidRDefault="005E1BF8" w:rsidP="005E1BF8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12,000 units</w:t>
      </w:r>
    </w:p>
    <w:p w14:paraId="2EEBF6C1" w14:textId="153A9B80" w:rsidR="005E1BF8" w:rsidRPr="002D4095" w:rsidRDefault="002D4095" w:rsidP="005E1BF8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5E1BF8" w:rsidRPr="002D4095">
        <w:rPr>
          <w:b/>
          <w:bCs/>
          <w:szCs w:val="26"/>
        </w:rPr>
        <w:t>: A</w:t>
      </w:r>
    </w:p>
    <w:p w14:paraId="32C299F7" w14:textId="6E99606F" w:rsidR="005E1BF8" w:rsidRPr="002D4095" w:rsidRDefault="005E1BF8" w:rsidP="005E1BF8">
      <w:pPr>
        <w:jc w:val="both"/>
        <w:rPr>
          <w:b/>
          <w:bCs/>
          <w:szCs w:val="26"/>
        </w:rPr>
      </w:pPr>
    </w:p>
    <w:p w14:paraId="0D157C03" w14:textId="374144B2" w:rsidR="005E1BF8" w:rsidRPr="002D4095" w:rsidRDefault="005E1BF8" w:rsidP="005E1BF8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11:</w:t>
      </w:r>
    </w:p>
    <w:p w14:paraId="5A52B710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>A company uses process costing to establish the cost per unit of its output.</w:t>
      </w:r>
    </w:p>
    <w:p w14:paraId="3245CF08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>The following information was available for the last month:</w:t>
      </w:r>
    </w:p>
    <w:p w14:paraId="3B24472A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ab/>
        <w:t>Input units:</w:t>
      </w:r>
      <w:r w:rsidRPr="002D4095">
        <w:rPr>
          <w:szCs w:val="26"/>
        </w:rPr>
        <w:tab/>
      </w:r>
      <w:r w:rsidRPr="002D4095">
        <w:rPr>
          <w:szCs w:val="26"/>
        </w:rPr>
        <w:tab/>
        <w:t>10,000</w:t>
      </w:r>
    </w:p>
    <w:p w14:paraId="79CAE741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ab/>
        <w:t>Output units:</w:t>
      </w:r>
      <w:r w:rsidRPr="002D4095">
        <w:rPr>
          <w:szCs w:val="26"/>
        </w:rPr>
        <w:tab/>
      </w:r>
      <w:r w:rsidRPr="002D4095">
        <w:rPr>
          <w:szCs w:val="26"/>
        </w:rPr>
        <w:tab/>
        <w:t>9,000</w:t>
      </w:r>
    </w:p>
    <w:p w14:paraId="78169003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ab/>
        <w:t>Opening inventory:</w:t>
      </w:r>
      <w:r w:rsidRPr="002D4095">
        <w:rPr>
          <w:szCs w:val="26"/>
        </w:rPr>
        <w:tab/>
        <w:t xml:space="preserve">300 units, 100% complete for materials and 70% complete for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conversion costs</w:t>
      </w:r>
    </w:p>
    <w:p w14:paraId="149FB668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ab/>
        <w:t>Closing inventory:</w:t>
      </w:r>
      <w:r w:rsidRPr="002D4095">
        <w:rPr>
          <w:szCs w:val="26"/>
        </w:rPr>
        <w:tab/>
        <w:t xml:space="preserve">400 units, 100% complete for materials and 20% complete for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conversion costs</w:t>
      </w:r>
    </w:p>
    <w:p w14:paraId="4E257C3D" w14:textId="77777777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lastRenderedPageBreak/>
        <w:t>The company uses the weighted average method of valuing inventory.</w:t>
      </w:r>
    </w:p>
    <w:p w14:paraId="3FF61820" w14:textId="32EF230C" w:rsidR="005B5339" w:rsidRPr="002D4095" w:rsidRDefault="005B5339" w:rsidP="005B5339">
      <w:pPr>
        <w:jc w:val="both"/>
        <w:rPr>
          <w:szCs w:val="26"/>
        </w:rPr>
      </w:pPr>
      <w:r w:rsidRPr="002D4095">
        <w:rPr>
          <w:szCs w:val="26"/>
        </w:rPr>
        <w:t>What were the equivalent units for material costs?</w:t>
      </w:r>
    </w:p>
    <w:p w14:paraId="442B591F" w14:textId="7C1E8A46" w:rsidR="005B5339" w:rsidRPr="002D4095" w:rsidRDefault="005B5339" w:rsidP="005B5339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9,400 units</w:t>
      </w:r>
    </w:p>
    <w:p w14:paraId="5F0866E7" w14:textId="647CA294" w:rsidR="005B5339" w:rsidRPr="002D4095" w:rsidRDefault="005B5339" w:rsidP="005B5339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10,700 units</w:t>
      </w:r>
    </w:p>
    <w:p w14:paraId="60609F9B" w14:textId="76F168B4" w:rsidR="005B5339" w:rsidRPr="002D4095" w:rsidRDefault="005B5339" w:rsidP="005B5339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10,400 units</w:t>
      </w:r>
    </w:p>
    <w:p w14:paraId="77008078" w14:textId="1AA4708E" w:rsidR="005B5339" w:rsidRPr="002D4095" w:rsidRDefault="005B5339" w:rsidP="005B5339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9,700 units</w:t>
      </w:r>
    </w:p>
    <w:p w14:paraId="694D7E7E" w14:textId="46774ECB" w:rsidR="005B5339" w:rsidRPr="002D4095" w:rsidRDefault="002D4095" w:rsidP="005B5339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5B5339" w:rsidRPr="002D4095">
        <w:rPr>
          <w:b/>
          <w:bCs/>
          <w:szCs w:val="26"/>
        </w:rPr>
        <w:t>: A</w:t>
      </w:r>
    </w:p>
    <w:p w14:paraId="5DF53076" w14:textId="77777777" w:rsidR="005E1BF8" w:rsidRPr="002D4095" w:rsidRDefault="005E1BF8" w:rsidP="005E1BF8">
      <w:pPr>
        <w:jc w:val="both"/>
        <w:rPr>
          <w:b/>
          <w:bCs/>
          <w:szCs w:val="26"/>
        </w:rPr>
      </w:pPr>
    </w:p>
    <w:p w14:paraId="56210AC9" w14:textId="035E9558" w:rsidR="00C210DD" w:rsidRPr="002D4095" w:rsidRDefault="005B5339" w:rsidP="00C210DD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12:</w:t>
      </w:r>
    </w:p>
    <w:p w14:paraId="5E93FC20" w14:textId="0550621A" w:rsidR="005B5339" w:rsidRPr="002D4095" w:rsidRDefault="005650CC" w:rsidP="00C210DD">
      <w:pPr>
        <w:jc w:val="both"/>
        <w:rPr>
          <w:szCs w:val="26"/>
        </w:rPr>
      </w:pPr>
      <w:r w:rsidRPr="002D4095">
        <w:rPr>
          <w:szCs w:val="26"/>
        </w:rPr>
        <w:t>ABC company places an order of 500 units, to replenish its stock of a Material K whenever the stock balance is reduced to 300 units. The order takes at least 4 days to be delivered and ABC company uses at least 50 components each day. What is the maximum stock level?</w:t>
      </w:r>
    </w:p>
    <w:p w14:paraId="77D02BE0" w14:textId="34807936" w:rsidR="005650CC" w:rsidRPr="002D4095" w:rsidRDefault="005650CC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</w:t>
      </w:r>
      <w:r w:rsidR="000303D9" w:rsidRPr="002D4095">
        <w:rPr>
          <w:szCs w:val="26"/>
        </w:rPr>
        <w:t xml:space="preserve"> 600 units</w:t>
      </w:r>
    </w:p>
    <w:p w14:paraId="3A3BC0AF" w14:textId="05B66B94" w:rsidR="005650CC" w:rsidRPr="002D4095" w:rsidRDefault="005650CC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</w:t>
      </w:r>
      <w:r w:rsidR="000303D9" w:rsidRPr="002D4095">
        <w:rPr>
          <w:szCs w:val="26"/>
        </w:rPr>
        <w:t xml:space="preserve"> 700 units</w:t>
      </w:r>
    </w:p>
    <w:p w14:paraId="48E189DA" w14:textId="142A595D" w:rsidR="005650CC" w:rsidRPr="002D4095" w:rsidRDefault="005650CC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</w:t>
      </w:r>
      <w:r w:rsidR="000303D9" w:rsidRPr="002D4095">
        <w:rPr>
          <w:szCs w:val="26"/>
        </w:rPr>
        <w:t xml:space="preserve"> 800 units</w:t>
      </w:r>
    </w:p>
    <w:p w14:paraId="2AB1231B" w14:textId="39D8C480" w:rsidR="005650CC" w:rsidRPr="002D4095" w:rsidRDefault="005650CC" w:rsidP="00C210DD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</w:t>
      </w:r>
      <w:r w:rsidR="000303D9" w:rsidRPr="002D4095">
        <w:rPr>
          <w:szCs w:val="26"/>
        </w:rPr>
        <w:t xml:space="preserve"> None of the </w:t>
      </w:r>
      <w:r w:rsidR="002D4095">
        <w:rPr>
          <w:szCs w:val="26"/>
        </w:rPr>
        <w:t>answer</w:t>
      </w:r>
      <w:r w:rsidR="000303D9" w:rsidRPr="002D4095">
        <w:rPr>
          <w:szCs w:val="26"/>
        </w:rPr>
        <w:t xml:space="preserve"> is correct</w:t>
      </w:r>
    </w:p>
    <w:p w14:paraId="3530854B" w14:textId="635E7E95" w:rsidR="005650CC" w:rsidRPr="002D4095" w:rsidRDefault="002D4095" w:rsidP="00C210DD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5650CC" w:rsidRPr="002D4095">
        <w:rPr>
          <w:b/>
          <w:bCs/>
          <w:szCs w:val="26"/>
        </w:rPr>
        <w:t xml:space="preserve">: </w:t>
      </w:r>
      <w:r w:rsidR="000303D9" w:rsidRPr="002D4095">
        <w:rPr>
          <w:b/>
          <w:bCs/>
          <w:szCs w:val="26"/>
        </w:rPr>
        <w:t>A</w:t>
      </w:r>
    </w:p>
    <w:p w14:paraId="2BF3892A" w14:textId="77777777" w:rsidR="003933B5" w:rsidRPr="002D4095" w:rsidRDefault="003933B5" w:rsidP="006A1620">
      <w:pPr>
        <w:jc w:val="both"/>
        <w:rPr>
          <w:szCs w:val="26"/>
        </w:rPr>
      </w:pPr>
    </w:p>
    <w:p w14:paraId="7172C5C4" w14:textId="325A8BCB" w:rsidR="006A1620" w:rsidRPr="002D4095" w:rsidRDefault="001F5C19" w:rsidP="006A1620">
      <w:pPr>
        <w:jc w:val="both"/>
        <w:rPr>
          <w:szCs w:val="26"/>
        </w:rPr>
      </w:pPr>
      <w:r w:rsidRPr="002D4095">
        <w:rPr>
          <w:b/>
          <w:bCs/>
          <w:szCs w:val="26"/>
        </w:rPr>
        <w:t>Câu 13</w:t>
      </w:r>
      <w:r w:rsidRPr="002D4095">
        <w:rPr>
          <w:szCs w:val="26"/>
        </w:rPr>
        <w:t>:</w:t>
      </w:r>
    </w:p>
    <w:p w14:paraId="427392A8" w14:textId="77777777" w:rsidR="009D69E9" w:rsidRPr="002D4095" w:rsidRDefault="009D69E9" w:rsidP="009D69E9">
      <w:pPr>
        <w:jc w:val="both"/>
        <w:rPr>
          <w:szCs w:val="26"/>
        </w:rPr>
      </w:pPr>
      <w:r w:rsidRPr="002D4095">
        <w:rPr>
          <w:szCs w:val="26"/>
        </w:rPr>
        <w:t>Last year, Bryan Air carried excess baggage of 250,000 kg over a distance of 7,500 km at a cost of $9,375,000 for the extra fuel.</w:t>
      </w:r>
    </w:p>
    <w:p w14:paraId="66CE045B" w14:textId="77777777" w:rsidR="009D69E9" w:rsidRPr="002D4095" w:rsidRDefault="009D69E9" w:rsidP="009D69E9">
      <w:pPr>
        <w:jc w:val="both"/>
        <w:rPr>
          <w:szCs w:val="26"/>
        </w:rPr>
      </w:pPr>
      <w:r w:rsidRPr="002D4095">
        <w:rPr>
          <w:szCs w:val="26"/>
        </w:rPr>
        <w:t>What is the cost per kg-km?</w:t>
      </w:r>
    </w:p>
    <w:p w14:paraId="088A0249" w14:textId="0F52928B" w:rsidR="009D69E9" w:rsidRPr="002D4095" w:rsidRDefault="009D69E9" w:rsidP="009D69E9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$0.005 per kg-km</w:t>
      </w:r>
    </w:p>
    <w:p w14:paraId="31865B39" w14:textId="5E33962B" w:rsidR="009D69E9" w:rsidRPr="002D4095" w:rsidRDefault="009D69E9" w:rsidP="009D69E9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>. $10 per kg-km</w:t>
      </w:r>
    </w:p>
    <w:p w14:paraId="0A667619" w14:textId="45FCF478" w:rsidR="009D69E9" w:rsidRPr="002D4095" w:rsidRDefault="009D69E9" w:rsidP="009D69E9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>. $30 per kg-km</w:t>
      </w:r>
    </w:p>
    <w:p w14:paraId="17CD4F23" w14:textId="479A7569" w:rsidR="009D69E9" w:rsidRPr="002D4095" w:rsidRDefault="009D69E9" w:rsidP="009D69E9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$600 per kg-km</w:t>
      </w:r>
    </w:p>
    <w:p w14:paraId="56B1BF0A" w14:textId="7B11D4ED" w:rsidR="001F5C19" w:rsidRPr="002D4095" w:rsidRDefault="002D4095" w:rsidP="009D69E9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9D69E9" w:rsidRPr="002D4095">
        <w:rPr>
          <w:b/>
          <w:bCs/>
          <w:szCs w:val="26"/>
        </w:rPr>
        <w:t>: A</w:t>
      </w:r>
    </w:p>
    <w:p w14:paraId="57B1CDBF" w14:textId="5B2F0542" w:rsidR="009D69E9" w:rsidRPr="002D4095" w:rsidRDefault="009D69E9" w:rsidP="009D69E9">
      <w:pPr>
        <w:jc w:val="both"/>
        <w:rPr>
          <w:szCs w:val="26"/>
        </w:rPr>
      </w:pPr>
    </w:p>
    <w:p w14:paraId="35E98BE5" w14:textId="1C70C04A" w:rsidR="009D69E9" w:rsidRPr="002D4095" w:rsidRDefault="009D69E9" w:rsidP="009D69E9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14:</w:t>
      </w:r>
    </w:p>
    <w:p w14:paraId="7C50FBE4" w14:textId="34C790B0" w:rsidR="003C7912" w:rsidRPr="002D4095" w:rsidRDefault="003C7912" w:rsidP="003C7912">
      <w:pPr>
        <w:jc w:val="both"/>
        <w:rPr>
          <w:szCs w:val="26"/>
        </w:rPr>
      </w:pPr>
      <w:r w:rsidRPr="002D4095">
        <w:rPr>
          <w:szCs w:val="26"/>
        </w:rPr>
        <w:t>A component has a safety inventory of 500, a reorder quantity of 3,000 and a rate of demand which varies between 200 and 700 per week. The average inventory is approximately:</w:t>
      </w:r>
    </w:p>
    <w:p w14:paraId="67068DF8" w14:textId="3E96FFC6" w:rsidR="003C7912" w:rsidRPr="002D4095" w:rsidRDefault="003C7912" w:rsidP="003C7912">
      <w:pPr>
        <w:jc w:val="both"/>
        <w:rPr>
          <w:szCs w:val="26"/>
        </w:rPr>
      </w:pPr>
      <w:r w:rsidRPr="002D4095">
        <w:rPr>
          <w:b/>
          <w:bCs/>
          <w:szCs w:val="26"/>
        </w:rPr>
        <w:t>A</w:t>
      </w:r>
      <w:r w:rsidRPr="002D4095">
        <w:rPr>
          <w:szCs w:val="26"/>
        </w:rPr>
        <w:t>. 2,000 units</w:t>
      </w:r>
    </w:p>
    <w:p w14:paraId="00A7D6F6" w14:textId="77777777" w:rsidR="003C7912" w:rsidRPr="002D4095" w:rsidRDefault="003C7912" w:rsidP="003C7912">
      <w:pPr>
        <w:jc w:val="both"/>
        <w:rPr>
          <w:szCs w:val="26"/>
        </w:rPr>
      </w:pPr>
      <w:r w:rsidRPr="002D4095">
        <w:rPr>
          <w:b/>
          <w:bCs/>
          <w:szCs w:val="26"/>
        </w:rPr>
        <w:t>B</w:t>
      </w:r>
      <w:r w:rsidRPr="002D4095">
        <w:rPr>
          <w:szCs w:val="26"/>
        </w:rPr>
        <w:t xml:space="preserve">. 2,300 </w:t>
      </w:r>
    </w:p>
    <w:p w14:paraId="6C67FC41" w14:textId="3C437336" w:rsidR="003C7912" w:rsidRPr="002D4095" w:rsidRDefault="003C7912" w:rsidP="003C7912">
      <w:pPr>
        <w:jc w:val="both"/>
        <w:rPr>
          <w:szCs w:val="26"/>
        </w:rPr>
      </w:pPr>
      <w:r w:rsidRPr="002D4095">
        <w:rPr>
          <w:b/>
          <w:bCs/>
          <w:szCs w:val="26"/>
        </w:rPr>
        <w:t>C</w:t>
      </w:r>
      <w:r w:rsidRPr="002D4095">
        <w:rPr>
          <w:szCs w:val="26"/>
        </w:rPr>
        <w:t xml:space="preserve">. 2,500 </w:t>
      </w:r>
    </w:p>
    <w:p w14:paraId="0FF7785C" w14:textId="02A7A414" w:rsidR="009D69E9" w:rsidRPr="002D4095" w:rsidRDefault="003C7912" w:rsidP="003C7912">
      <w:pPr>
        <w:jc w:val="both"/>
        <w:rPr>
          <w:szCs w:val="26"/>
        </w:rPr>
      </w:pPr>
      <w:r w:rsidRPr="002D4095">
        <w:rPr>
          <w:b/>
          <w:bCs/>
          <w:szCs w:val="26"/>
        </w:rPr>
        <w:t>D</w:t>
      </w:r>
      <w:r w:rsidRPr="002D4095">
        <w:rPr>
          <w:szCs w:val="26"/>
        </w:rPr>
        <w:t>. 3,500</w:t>
      </w:r>
    </w:p>
    <w:p w14:paraId="4C29725F" w14:textId="22EB4524" w:rsidR="006A1620" w:rsidRPr="002D4095" w:rsidRDefault="002D4095" w:rsidP="00282214">
      <w:pPr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3C7912" w:rsidRPr="002D4095">
        <w:rPr>
          <w:b/>
          <w:bCs/>
          <w:szCs w:val="26"/>
        </w:rPr>
        <w:t>: A</w:t>
      </w:r>
    </w:p>
    <w:p w14:paraId="7C2D3F7A" w14:textId="6EE91DBC" w:rsidR="003C7912" w:rsidRPr="002D4095" w:rsidRDefault="003C7912" w:rsidP="00282214">
      <w:pPr>
        <w:rPr>
          <w:b/>
          <w:bCs/>
          <w:szCs w:val="26"/>
        </w:rPr>
      </w:pPr>
    </w:p>
    <w:p w14:paraId="00269D3A" w14:textId="416D2B0D" w:rsidR="003C7912" w:rsidRPr="002D4095" w:rsidRDefault="003C7912" w:rsidP="00282214">
      <w:pPr>
        <w:rPr>
          <w:b/>
          <w:bCs/>
          <w:szCs w:val="26"/>
        </w:rPr>
      </w:pPr>
      <w:r w:rsidRPr="002D4095">
        <w:rPr>
          <w:b/>
          <w:bCs/>
          <w:szCs w:val="26"/>
        </w:rPr>
        <w:t>Câu 15:</w:t>
      </w:r>
    </w:p>
    <w:p w14:paraId="24041EE2" w14:textId="77777777" w:rsidR="00072B31" w:rsidRPr="002D4095" w:rsidRDefault="00072B31" w:rsidP="00072B31">
      <w:pPr>
        <w:jc w:val="both"/>
        <w:rPr>
          <w:szCs w:val="26"/>
        </w:rPr>
      </w:pPr>
      <w:r w:rsidRPr="002D4095">
        <w:rPr>
          <w:szCs w:val="26"/>
        </w:rPr>
        <w:t>A chemical process has a normal wastage of 10% of input. In a period, 3,000 kgs of material were input and there was an abnormal loss of 50 kgs.</w:t>
      </w:r>
    </w:p>
    <w:p w14:paraId="4D21831E" w14:textId="6314EB31" w:rsidR="00072B31" w:rsidRPr="002D4095" w:rsidRDefault="00072B31" w:rsidP="00072B31">
      <w:pPr>
        <w:jc w:val="both"/>
        <w:rPr>
          <w:szCs w:val="26"/>
        </w:rPr>
      </w:pPr>
      <w:r w:rsidRPr="002D4095">
        <w:rPr>
          <w:szCs w:val="26"/>
        </w:rPr>
        <w:t>What quantity of good production was achieved?</w:t>
      </w:r>
    </w:p>
    <w:p w14:paraId="348FA672" w14:textId="5DA57604" w:rsidR="00072B31" w:rsidRPr="002D4095" w:rsidRDefault="00072B31" w:rsidP="00072B31">
      <w:pPr>
        <w:jc w:val="both"/>
        <w:rPr>
          <w:szCs w:val="26"/>
        </w:rPr>
      </w:pPr>
      <w:r w:rsidRPr="002D4095">
        <w:rPr>
          <w:szCs w:val="26"/>
        </w:rPr>
        <w:t>A. 2,650 kg</w:t>
      </w:r>
    </w:p>
    <w:p w14:paraId="19AFE686" w14:textId="57E81E6B" w:rsidR="00072B31" w:rsidRPr="002D4095" w:rsidRDefault="00072B31" w:rsidP="00072B31">
      <w:pPr>
        <w:jc w:val="both"/>
        <w:rPr>
          <w:szCs w:val="26"/>
        </w:rPr>
      </w:pPr>
      <w:r w:rsidRPr="002D4095">
        <w:rPr>
          <w:szCs w:val="26"/>
        </w:rPr>
        <w:t>B. 3,050 kgs</w:t>
      </w:r>
    </w:p>
    <w:p w14:paraId="0C2B673E" w14:textId="034FE307" w:rsidR="00072B31" w:rsidRPr="002D4095" w:rsidRDefault="00072B31" w:rsidP="00072B31">
      <w:pPr>
        <w:jc w:val="both"/>
        <w:rPr>
          <w:szCs w:val="26"/>
        </w:rPr>
      </w:pPr>
      <w:r w:rsidRPr="002D4095">
        <w:rPr>
          <w:szCs w:val="26"/>
        </w:rPr>
        <w:t>C. 2,700 kgs</w:t>
      </w:r>
    </w:p>
    <w:p w14:paraId="782470B7" w14:textId="68FF61F5" w:rsidR="00072B31" w:rsidRPr="002D4095" w:rsidRDefault="00072B31" w:rsidP="00072B31">
      <w:pPr>
        <w:jc w:val="both"/>
        <w:rPr>
          <w:szCs w:val="26"/>
        </w:rPr>
      </w:pPr>
      <w:r w:rsidRPr="002D4095">
        <w:rPr>
          <w:szCs w:val="26"/>
        </w:rPr>
        <w:t>D. 2,950 kgs</w:t>
      </w:r>
    </w:p>
    <w:p w14:paraId="414498B0" w14:textId="3C9AC875" w:rsidR="00072B31" w:rsidRPr="002D4095" w:rsidRDefault="002D4095" w:rsidP="00072B31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072B31" w:rsidRPr="002D4095">
        <w:rPr>
          <w:b/>
          <w:bCs/>
          <w:szCs w:val="26"/>
        </w:rPr>
        <w:t>: A</w:t>
      </w:r>
    </w:p>
    <w:p w14:paraId="14197292" w14:textId="77777777" w:rsidR="003C7912" w:rsidRPr="002D4095" w:rsidRDefault="003C7912" w:rsidP="00282214">
      <w:pPr>
        <w:rPr>
          <w:b/>
          <w:bCs/>
          <w:szCs w:val="26"/>
        </w:rPr>
      </w:pPr>
    </w:p>
    <w:bookmarkEnd w:id="0"/>
    <w:p w14:paraId="599F3257" w14:textId="77777777" w:rsidR="00072B31" w:rsidRPr="002D4095" w:rsidRDefault="00072B31" w:rsidP="00EC62AE">
      <w:pPr>
        <w:jc w:val="both"/>
        <w:rPr>
          <w:b/>
          <w:color w:val="FF0000"/>
          <w:szCs w:val="26"/>
        </w:rPr>
      </w:pPr>
    </w:p>
    <w:p w14:paraId="00E5CBA8" w14:textId="77777777" w:rsidR="00072B31" w:rsidRPr="002D4095" w:rsidRDefault="00072B31" w:rsidP="00EC62AE">
      <w:pPr>
        <w:jc w:val="both"/>
        <w:rPr>
          <w:b/>
          <w:color w:val="FF0000"/>
          <w:szCs w:val="26"/>
        </w:rPr>
      </w:pPr>
    </w:p>
    <w:p w14:paraId="67850EDD" w14:textId="77777777" w:rsidR="00072B31" w:rsidRPr="002D4095" w:rsidRDefault="00072B31" w:rsidP="00EC62AE">
      <w:pPr>
        <w:jc w:val="both"/>
        <w:rPr>
          <w:b/>
          <w:color w:val="FF0000"/>
          <w:szCs w:val="26"/>
        </w:rPr>
      </w:pPr>
    </w:p>
    <w:p w14:paraId="3DFB28B6" w14:textId="0AC2A01C" w:rsidR="009C588E" w:rsidRPr="002D4095" w:rsidRDefault="009C588E" w:rsidP="00EC62AE">
      <w:pPr>
        <w:jc w:val="both"/>
        <w:rPr>
          <w:b/>
          <w:color w:val="FF0000"/>
          <w:szCs w:val="26"/>
        </w:rPr>
      </w:pPr>
      <w:r w:rsidRPr="002D4095">
        <w:rPr>
          <w:b/>
          <w:color w:val="FF0000"/>
          <w:szCs w:val="26"/>
        </w:rPr>
        <w:t>PHẦN T</w:t>
      </w:r>
      <w:r w:rsidR="000024A6" w:rsidRPr="002D4095">
        <w:rPr>
          <w:b/>
          <w:color w:val="FF0000"/>
          <w:szCs w:val="26"/>
        </w:rPr>
        <w:t>Ự LUẬN</w:t>
      </w:r>
      <w:r w:rsidRPr="002D4095">
        <w:rPr>
          <w:b/>
          <w:color w:val="FF0000"/>
          <w:szCs w:val="26"/>
        </w:rPr>
        <w:t xml:space="preserve"> (5 CÂU: 4 ĐIỂM) </w:t>
      </w:r>
    </w:p>
    <w:p w14:paraId="64B63AD0" w14:textId="6C511C79" w:rsidR="009C588E" w:rsidRPr="002D4095" w:rsidRDefault="000024A6" w:rsidP="00EC62AE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1:</w:t>
      </w:r>
      <w:r w:rsidR="007A3650" w:rsidRPr="002D4095">
        <w:rPr>
          <w:b/>
          <w:bCs/>
          <w:szCs w:val="26"/>
        </w:rPr>
        <w:t xml:space="preserve"> (1 điểm)</w:t>
      </w:r>
    </w:p>
    <w:p w14:paraId="09200EA9" w14:textId="77777777" w:rsidR="00E314DF" w:rsidRPr="002D4095" w:rsidRDefault="009B4136" w:rsidP="00EC62AE">
      <w:pPr>
        <w:jc w:val="both"/>
        <w:rPr>
          <w:color w:val="000000"/>
          <w:szCs w:val="26"/>
        </w:rPr>
      </w:pPr>
      <w:r w:rsidRPr="002D4095">
        <w:rPr>
          <w:color w:val="000000"/>
          <w:szCs w:val="26"/>
        </w:rPr>
        <w:t>The following data is available for a paint department for the latest period.</w:t>
      </w:r>
    </w:p>
    <w:p w14:paraId="76F25C69" w14:textId="2DDF31A0" w:rsidR="00072B31" w:rsidRPr="002D4095" w:rsidRDefault="00E314DF" w:rsidP="00EC62AE">
      <w:pPr>
        <w:jc w:val="both"/>
        <w:rPr>
          <w:szCs w:val="26"/>
        </w:rPr>
      </w:pPr>
      <w:r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 xml:space="preserve">Budgeted production overhead </w:t>
      </w:r>
      <w:r w:rsidR="009B4136" w:rsidRPr="002D4095">
        <w:rPr>
          <w:color w:val="000000"/>
          <w:szCs w:val="26"/>
        </w:rPr>
        <w:tab/>
        <w:t>$</w:t>
      </w:r>
      <w:r w:rsidR="009B4136" w:rsidRPr="002D4095">
        <w:rPr>
          <w:color w:val="000000"/>
          <w:szCs w:val="26"/>
          <w:lang w:val="vi-VN"/>
        </w:rPr>
        <w:t>24</w:t>
      </w:r>
      <w:r w:rsidR="009B4136" w:rsidRPr="002D4095">
        <w:rPr>
          <w:color w:val="000000"/>
          <w:szCs w:val="26"/>
        </w:rPr>
        <w:t>0,000</w:t>
      </w:r>
      <w:r w:rsidR="009B4136" w:rsidRPr="002D4095">
        <w:rPr>
          <w:color w:val="000000"/>
          <w:szCs w:val="26"/>
        </w:rPr>
        <w:br/>
      </w:r>
      <w:r w:rsidR="00DB6F12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 xml:space="preserve">Actual production overhead </w:t>
      </w:r>
      <w:r w:rsidR="009B4136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ab/>
        <w:t>$</w:t>
      </w:r>
      <w:r w:rsidR="009B4136" w:rsidRPr="002D4095">
        <w:rPr>
          <w:color w:val="000000"/>
          <w:szCs w:val="26"/>
          <w:lang w:val="vi-VN"/>
        </w:rPr>
        <w:t>21</w:t>
      </w:r>
      <w:r w:rsidR="009B4136" w:rsidRPr="002D4095">
        <w:rPr>
          <w:color w:val="000000"/>
          <w:szCs w:val="26"/>
        </w:rPr>
        <w:t>0,000</w:t>
      </w:r>
      <w:r w:rsidR="009B4136" w:rsidRPr="002D4095">
        <w:rPr>
          <w:color w:val="000000"/>
          <w:szCs w:val="26"/>
        </w:rPr>
        <w:br/>
      </w:r>
      <w:r w:rsidR="00DB6F12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 xml:space="preserve">Budgeted machine hours </w:t>
      </w:r>
      <w:r w:rsidR="009B4136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  <w:lang w:val="vi-VN"/>
        </w:rPr>
        <w:t>8</w:t>
      </w:r>
      <w:r w:rsidR="009B4136" w:rsidRPr="002D4095">
        <w:rPr>
          <w:color w:val="000000"/>
          <w:szCs w:val="26"/>
        </w:rPr>
        <w:t>0,000</w:t>
      </w:r>
      <w:r w:rsidR="009B4136" w:rsidRPr="002D4095">
        <w:rPr>
          <w:color w:val="000000"/>
          <w:szCs w:val="26"/>
        </w:rPr>
        <w:br/>
      </w:r>
      <w:r w:rsidR="00DB6F12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 xml:space="preserve">Actual machine hours </w:t>
      </w:r>
      <w:r w:rsidR="009B4136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</w:rPr>
        <w:tab/>
      </w:r>
      <w:r w:rsidR="009B4136" w:rsidRPr="002D4095">
        <w:rPr>
          <w:color w:val="000000"/>
          <w:szCs w:val="26"/>
          <w:lang w:val="vi-VN"/>
        </w:rPr>
        <w:t>68</w:t>
      </w:r>
      <w:r w:rsidR="009B4136" w:rsidRPr="002D4095">
        <w:rPr>
          <w:color w:val="000000"/>
          <w:szCs w:val="26"/>
        </w:rPr>
        <w:t>,000</w:t>
      </w:r>
      <w:r w:rsidR="009B4136" w:rsidRPr="002D4095">
        <w:rPr>
          <w:color w:val="000000"/>
          <w:szCs w:val="26"/>
        </w:rPr>
        <w:br/>
      </w:r>
      <w:r w:rsidR="009B4136" w:rsidRPr="002D4095">
        <w:rPr>
          <w:szCs w:val="26"/>
        </w:rPr>
        <w:t>Requirement:</w:t>
      </w:r>
    </w:p>
    <w:p w14:paraId="6845A51A" w14:textId="2CCFA27E" w:rsidR="009B4136" w:rsidRPr="002D4095" w:rsidRDefault="009B4136" w:rsidP="009B4136">
      <w:pPr>
        <w:jc w:val="both"/>
        <w:rPr>
          <w:szCs w:val="26"/>
        </w:rPr>
      </w:pPr>
      <w:r w:rsidRPr="002D4095">
        <w:rPr>
          <w:szCs w:val="26"/>
        </w:rPr>
        <w:t>a. Calculate the Overhead Absorption rate (OAR) (0.5 điểm)</w:t>
      </w:r>
    </w:p>
    <w:p w14:paraId="341148D1" w14:textId="1ABF9731" w:rsidR="009B4136" w:rsidRPr="002D4095" w:rsidRDefault="009B4136" w:rsidP="009B4136">
      <w:pPr>
        <w:jc w:val="both"/>
        <w:rPr>
          <w:szCs w:val="26"/>
        </w:rPr>
      </w:pPr>
      <w:r w:rsidRPr="002D4095">
        <w:rPr>
          <w:szCs w:val="26"/>
        </w:rPr>
        <w:t>b. Calculate the Overhead absobed (0.5 điểm)</w:t>
      </w:r>
    </w:p>
    <w:p w14:paraId="4317EF31" w14:textId="63036C71" w:rsidR="009B4136" w:rsidRPr="002D4095" w:rsidRDefault="009B4136" w:rsidP="009B4136">
      <w:pPr>
        <w:jc w:val="both"/>
        <w:rPr>
          <w:szCs w:val="26"/>
        </w:rPr>
      </w:pPr>
      <w:r w:rsidRPr="002D4095">
        <w:rPr>
          <w:szCs w:val="26"/>
        </w:rPr>
        <w:t xml:space="preserve">c. The overhead is under-absorbed or over-absobed and </w:t>
      </w:r>
      <w:r w:rsidR="008733E3" w:rsidRPr="002D4095">
        <w:rPr>
          <w:szCs w:val="26"/>
        </w:rPr>
        <w:t>h</w:t>
      </w:r>
      <w:r w:rsidRPr="002D4095">
        <w:rPr>
          <w:szCs w:val="26"/>
        </w:rPr>
        <w:t>ow much is it? (0.5 điểm)</w:t>
      </w:r>
    </w:p>
    <w:p w14:paraId="06DEC660" w14:textId="09500721" w:rsidR="00072B31" w:rsidRPr="002D4095" w:rsidRDefault="00072B31" w:rsidP="00EC62AE">
      <w:pPr>
        <w:jc w:val="both"/>
        <w:rPr>
          <w:b/>
          <w:bCs/>
          <w:szCs w:val="26"/>
        </w:rPr>
      </w:pPr>
    </w:p>
    <w:p w14:paraId="5E2E2599" w14:textId="0303C0C6" w:rsidR="009B4136" w:rsidRPr="002D4095" w:rsidRDefault="009B4136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Đáp án câu 1:</w:t>
      </w:r>
    </w:p>
    <w:p w14:paraId="42071298" w14:textId="7EBE337B" w:rsidR="009B4136" w:rsidRPr="002D4095" w:rsidRDefault="009B4136" w:rsidP="009B4136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 xml:space="preserve">a. </w:t>
      </w:r>
      <w:r w:rsidR="008733E3" w:rsidRPr="002D4095">
        <w:rPr>
          <w:b/>
          <w:bCs/>
          <w:color w:val="FF0000"/>
          <w:szCs w:val="26"/>
        </w:rPr>
        <w:t>Calculate the Overhead Absorption rate (OAR) (0.</w:t>
      </w:r>
      <w:r w:rsidR="00D447FE">
        <w:rPr>
          <w:b/>
          <w:bCs/>
          <w:color w:val="FF0000"/>
          <w:szCs w:val="26"/>
        </w:rPr>
        <w:t>2</w:t>
      </w:r>
      <w:r w:rsidR="00594396" w:rsidRPr="002D4095">
        <w:rPr>
          <w:b/>
          <w:bCs/>
          <w:color w:val="FF0000"/>
          <w:szCs w:val="26"/>
        </w:rPr>
        <w:t>5 điểm)</w:t>
      </w:r>
    </w:p>
    <w:p w14:paraId="623421A4" w14:textId="6E146FAC" w:rsidR="008733E3" w:rsidRPr="002D4095" w:rsidRDefault="001301C1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OAR </w:t>
      </w:r>
      <w:r w:rsidRPr="002D4095">
        <w:rPr>
          <w:color w:val="FF0000"/>
          <w:szCs w:val="26"/>
        </w:rPr>
        <w:tab/>
        <w:t>= Budgeted production overhead / Budgeted machine hour</w:t>
      </w:r>
    </w:p>
    <w:p w14:paraId="280A7707" w14:textId="757D927F" w:rsidR="001301C1" w:rsidRPr="002D4095" w:rsidRDefault="001301C1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ab/>
        <w:t xml:space="preserve">= </w:t>
      </w:r>
      <w:r w:rsidR="00594396" w:rsidRPr="002D4095">
        <w:rPr>
          <w:color w:val="FF0000"/>
          <w:szCs w:val="26"/>
        </w:rPr>
        <w:t xml:space="preserve">240,000 / 80,000 = $ 3/machine hour </w:t>
      </w:r>
    </w:p>
    <w:p w14:paraId="6D6A01DA" w14:textId="61C9FAAE" w:rsidR="00594396" w:rsidRPr="002D4095" w:rsidRDefault="00594396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b. Calculate the Overhead absobed (0.</w:t>
      </w:r>
      <w:r w:rsidR="00D447FE">
        <w:rPr>
          <w:b/>
          <w:bCs/>
          <w:color w:val="FF0000"/>
          <w:szCs w:val="26"/>
        </w:rPr>
        <w:t>2</w:t>
      </w:r>
      <w:r w:rsidRPr="002D4095">
        <w:rPr>
          <w:b/>
          <w:bCs/>
          <w:color w:val="FF0000"/>
          <w:szCs w:val="26"/>
        </w:rPr>
        <w:t>5 điểm)</w:t>
      </w:r>
    </w:p>
    <w:p w14:paraId="40C327C7" w14:textId="3D5A193B" w:rsidR="008733E3" w:rsidRPr="002D4095" w:rsidRDefault="00594396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Overhead absorbed </w:t>
      </w:r>
      <w:r w:rsidRPr="002D4095">
        <w:rPr>
          <w:color w:val="FF0000"/>
          <w:szCs w:val="26"/>
        </w:rPr>
        <w:tab/>
        <w:t>= OAR x Actual machine hour</w:t>
      </w:r>
    </w:p>
    <w:p w14:paraId="57EE3AC9" w14:textId="4D93A964" w:rsidR="00594396" w:rsidRPr="002D4095" w:rsidRDefault="00594396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= 3 x 68,000 = $204,000</w:t>
      </w:r>
    </w:p>
    <w:p w14:paraId="34D64821" w14:textId="381D3F34" w:rsidR="00594396" w:rsidRPr="002D4095" w:rsidRDefault="00594396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 xml:space="preserve">c. </w:t>
      </w:r>
      <w:r w:rsidR="00C31C20" w:rsidRPr="002D4095">
        <w:rPr>
          <w:b/>
          <w:bCs/>
          <w:color w:val="FF0000"/>
          <w:szCs w:val="26"/>
        </w:rPr>
        <w:t>The overhead is under-absorbed or over-absobed and how much is it? (0.5 điểm)</w:t>
      </w:r>
    </w:p>
    <w:p w14:paraId="560ABA6B" w14:textId="3214C98A" w:rsidR="008733E3" w:rsidRPr="002D4095" w:rsidRDefault="00710149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>Actual overhead = 210,000</w:t>
      </w:r>
    </w:p>
    <w:p w14:paraId="62848866" w14:textId="4F22043C" w:rsidR="00710149" w:rsidRPr="002D4095" w:rsidRDefault="00710149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>Overhead absorbed = 204,000</w:t>
      </w:r>
    </w:p>
    <w:p w14:paraId="670944BE" w14:textId="5F3D7811" w:rsidR="00710149" w:rsidRPr="002D4095" w:rsidRDefault="00710149" w:rsidP="00710149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>Therefore, the overhead is under-absorbed =210,000 – 204,000 = $ 6,000</w:t>
      </w:r>
    </w:p>
    <w:p w14:paraId="5434122B" w14:textId="6CA9EE55" w:rsidR="00710149" w:rsidRPr="002D4095" w:rsidRDefault="00710149" w:rsidP="00710149">
      <w:pPr>
        <w:jc w:val="both"/>
        <w:rPr>
          <w:szCs w:val="26"/>
        </w:rPr>
      </w:pPr>
    </w:p>
    <w:p w14:paraId="4E29369A" w14:textId="07AF15AC" w:rsidR="00710149" w:rsidRPr="002D4095" w:rsidRDefault="00710149" w:rsidP="00710149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2: (0.5 điểm)</w:t>
      </w:r>
    </w:p>
    <w:p w14:paraId="479A9D07" w14:textId="4A7936E2" w:rsidR="00737925" w:rsidRPr="002D4095" w:rsidRDefault="00737925" w:rsidP="00737925">
      <w:pPr>
        <w:jc w:val="both"/>
        <w:rPr>
          <w:szCs w:val="26"/>
        </w:rPr>
      </w:pPr>
      <w:r w:rsidRPr="002D4095">
        <w:rPr>
          <w:szCs w:val="26"/>
        </w:rPr>
        <w:t>ACB Co gradually receives its re-supply of inventory at a rate of 10,000 units a week. Other information is available as follows.</w:t>
      </w:r>
    </w:p>
    <w:p w14:paraId="1186E2B9" w14:textId="722B306C" w:rsidR="00737925" w:rsidRPr="002D4095" w:rsidRDefault="00737925" w:rsidP="00737925">
      <w:pPr>
        <w:jc w:val="both"/>
        <w:rPr>
          <w:szCs w:val="26"/>
        </w:rPr>
      </w:pPr>
      <w:r w:rsidRPr="002D4095">
        <w:rPr>
          <w:szCs w:val="26"/>
        </w:rPr>
        <w:tab/>
        <w:t xml:space="preserve">Weekly demand: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5,000 units</w:t>
      </w:r>
    </w:p>
    <w:p w14:paraId="7EB48A20" w14:textId="549C5D10" w:rsidR="00737925" w:rsidRPr="002D4095" w:rsidRDefault="00737925" w:rsidP="00737925">
      <w:pPr>
        <w:jc w:val="both"/>
        <w:rPr>
          <w:szCs w:val="26"/>
        </w:rPr>
      </w:pPr>
      <w:r w:rsidRPr="002D4095">
        <w:rPr>
          <w:szCs w:val="26"/>
        </w:rPr>
        <w:tab/>
        <w:t>Set-up costs for each production run:</w:t>
      </w:r>
      <w:r w:rsidRPr="002D4095">
        <w:rPr>
          <w:szCs w:val="26"/>
        </w:rPr>
        <w:tab/>
      </w:r>
      <w:r w:rsidRPr="002D4095">
        <w:rPr>
          <w:szCs w:val="26"/>
        </w:rPr>
        <w:tab/>
        <w:t>$125</w:t>
      </w:r>
    </w:p>
    <w:p w14:paraId="6F23F34B" w14:textId="68DDDA1B" w:rsidR="00737925" w:rsidRPr="002D4095" w:rsidRDefault="00737925" w:rsidP="00737925">
      <w:pPr>
        <w:jc w:val="both"/>
        <w:rPr>
          <w:szCs w:val="26"/>
        </w:rPr>
      </w:pPr>
      <w:r w:rsidRPr="002D4095">
        <w:rPr>
          <w:szCs w:val="26"/>
        </w:rPr>
        <w:tab/>
        <w:t xml:space="preserve">Weekly cost of holding one unit: </w:t>
      </w:r>
      <w:r w:rsidRPr="002D4095">
        <w:rPr>
          <w:szCs w:val="26"/>
        </w:rPr>
        <w:tab/>
      </w:r>
      <w:r w:rsidRPr="002D4095">
        <w:rPr>
          <w:szCs w:val="26"/>
        </w:rPr>
        <w:tab/>
        <w:t>$0.0025</w:t>
      </w:r>
    </w:p>
    <w:p w14:paraId="62DF0C1F" w14:textId="400E4F01" w:rsidR="00710149" w:rsidRPr="002D4095" w:rsidRDefault="00737925" w:rsidP="00737925">
      <w:pPr>
        <w:jc w:val="both"/>
        <w:rPr>
          <w:szCs w:val="26"/>
        </w:rPr>
      </w:pPr>
      <w:r w:rsidRPr="002D4095">
        <w:rPr>
          <w:szCs w:val="26"/>
        </w:rPr>
        <w:t>What is the economic production run (EBQ)?</w:t>
      </w:r>
    </w:p>
    <w:p w14:paraId="7EF8AFE3" w14:textId="7FF9A004" w:rsidR="008733E3" w:rsidRPr="002D4095" w:rsidRDefault="008733E3" w:rsidP="00EC62AE">
      <w:pPr>
        <w:jc w:val="both"/>
        <w:rPr>
          <w:b/>
          <w:bCs/>
          <w:szCs w:val="26"/>
        </w:rPr>
      </w:pPr>
    </w:p>
    <w:p w14:paraId="267CC4AC" w14:textId="236DF2C1" w:rsidR="00737925" w:rsidRPr="002D4095" w:rsidRDefault="00737925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 xml:space="preserve">Đáp án câu 2: </w:t>
      </w:r>
    </w:p>
    <w:p w14:paraId="4D27D7E8" w14:textId="0C92B78D" w:rsidR="00737925" w:rsidRPr="002D4095" w:rsidRDefault="00737925" w:rsidP="00EC62AE">
      <w:pPr>
        <w:jc w:val="both"/>
        <w:rPr>
          <w:b/>
          <w:bCs/>
          <w:color w:val="FF0000"/>
          <w:szCs w:val="26"/>
        </w:rPr>
      </w:pPr>
    </w:p>
    <w:p w14:paraId="73984EA6" w14:textId="178DAF43" w:rsidR="00737925" w:rsidRPr="002D4095" w:rsidRDefault="00737925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 xml:space="preserve">EBQ 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>2 x C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6"/>
                      </w:rPr>
                      <m:t>o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>x D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 xml:space="preserve">C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6"/>
                      </w:rPr>
                      <m:t>h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 xml:space="preserve"> (1-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6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6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>)</m:t>
                </m:r>
              </m:den>
            </m:f>
          </m:e>
        </m:rad>
      </m:oMath>
      <w:r w:rsidRPr="002D4095">
        <w:rPr>
          <w:b/>
          <w:bCs/>
          <w:color w:val="FF0000"/>
          <w:szCs w:val="26"/>
        </w:rPr>
        <w:t xml:space="preserve">      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>2 x 125 x 5,000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6"/>
                  </w:rPr>
                  <m:t xml:space="preserve">0.0025 x (1-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6"/>
                      </w:rPr>
                      <m:t>5,000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6"/>
                      </w:rPr>
                      <m:t>10,000</m:t>
                    </m:r>
                  </m:den>
                </m:f>
              </m:den>
            </m:f>
          </m:e>
        </m:rad>
      </m:oMath>
      <w:r w:rsidRPr="002D4095">
        <w:rPr>
          <w:b/>
          <w:bCs/>
          <w:color w:val="FF0000"/>
          <w:szCs w:val="26"/>
        </w:rPr>
        <w:t xml:space="preserve">     = 31,623 units   (0.5 điểm)</w:t>
      </w:r>
    </w:p>
    <w:p w14:paraId="2F4FF7A2" w14:textId="6F9169F6" w:rsidR="00737925" w:rsidRPr="002D4095" w:rsidRDefault="00737925" w:rsidP="00EC62AE">
      <w:pPr>
        <w:jc w:val="both"/>
        <w:rPr>
          <w:b/>
          <w:bCs/>
          <w:szCs w:val="26"/>
        </w:rPr>
      </w:pPr>
    </w:p>
    <w:p w14:paraId="389B03EB" w14:textId="2B3065FE" w:rsidR="00737925" w:rsidRPr="002D4095" w:rsidRDefault="00737925" w:rsidP="00EC62AE">
      <w:pPr>
        <w:jc w:val="both"/>
        <w:rPr>
          <w:b/>
          <w:bCs/>
          <w:szCs w:val="26"/>
        </w:rPr>
      </w:pPr>
    </w:p>
    <w:p w14:paraId="7AC59ABC" w14:textId="00890FEB" w:rsidR="00737925" w:rsidRPr="002D4095" w:rsidRDefault="00737925" w:rsidP="00EC62AE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3: (1 điểm)</w:t>
      </w:r>
    </w:p>
    <w:p w14:paraId="49CFF473" w14:textId="67FF6CA6" w:rsidR="00E314DF" w:rsidRPr="002D4095" w:rsidRDefault="00E314DF" w:rsidP="00E314DF">
      <w:pPr>
        <w:jc w:val="both"/>
        <w:rPr>
          <w:szCs w:val="26"/>
        </w:rPr>
      </w:pPr>
      <w:r w:rsidRPr="002D4095">
        <w:rPr>
          <w:szCs w:val="26"/>
        </w:rPr>
        <w:t>Jane works as a member of a three-person team in the assembly department of a factory. The</w:t>
      </w:r>
      <w:r w:rsidRPr="002D4095">
        <w:rPr>
          <w:b/>
          <w:bCs/>
          <w:szCs w:val="26"/>
        </w:rPr>
        <w:t xml:space="preserve"> </w:t>
      </w:r>
      <w:r w:rsidRPr="002D4095">
        <w:rPr>
          <w:szCs w:val="26"/>
        </w:rPr>
        <w:t>team is</w:t>
      </w:r>
      <w:r w:rsidR="00C453B3" w:rsidRPr="002D4095">
        <w:rPr>
          <w:szCs w:val="26"/>
        </w:rPr>
        <w:t xml:space="preserve"> </w:t>
      </w:r>
      <w:r w:rsidRPr="002D4095">
        <w:rPr>
          <w:szCs w:val="26"/>
        </w:rPr>
        <w:t xml:space="preserve">rewarded by a group bonus scheme whereby the team leader receives </w:t>
      </w:r>
      <w:r w:rsidR="00C453B3" w:rsidRPr="002D4095">
        <w:rPr>
          <w:szCs w:val="26"/>
        </w:rPr>
        <w:t>2</w:t>
      </w:r>
      <w:r w:rsidRPr="002D4095">
        <w:rPr>
          <w:szCs w:val="26"/>
        </w:rPr>
        <w:t>0 per cent of any bonus earned</w:t>
      </w:r>
      <w:r w:rsidR="00C453B3" w:rsidRPr="002D4095">
        <w:rPr>
          <w:szCs w:val="26"/>
        </w:rPr>
        <w:t xml:space="preserve"> </w:t>
      </w:r>
      <w:r w:rsidRPr="002D4095">
        <w:rPr>
          <w:szCs w:val="26"/>
        </w:rPr>
        <w:t>by the team, and the remaining bonus is shared evenly between Jane and the other team member.</w:t>
      </w:r>
    </w:p>
    <w:p w14:paraId="49E1BB31" w14:textId="77777777" w:rsidR="00E314DF" w:rsidRPr="002D4095" w:rsidRDefault="00E314DF" w:rsidP="00E314DF">
      <w:pPr>
        <w:jc w:val="both"/>
        <w:rPr>
          <w:szCs w:val="26"/>
        </w:rPr>
      </w:pPr>
      <w:r w:rsidRPr="002D4095">
        <w:rPr>
          <w:szCs w:val="26"/>
        </w:rPr>
        <w:t>Details of output for one day are given below.</w:t>
      </w:r>
    </w:p>
    <w:p w14:paraId="73D71CD1" w14:textId="5F06FA81" w:rsidR="00E314DF" w:rsidRPr="002D4095" w:rsidRDefault="00C453B3" w:rsidP="00E314DF">
      <w:pPr>
        <w:jc w:val="both"/>
        <w:rPr>
          <w:szCs w:val="26"/>
        </w:rPr>
      </w:pPr>
      <w:r w:rsidRPr="002D4095">
        <w:rPr>
          <w:szCs w:val="26"/>
        </w:rPr>
        <w:tab/>
      </w:r>
      <w:r w:rsidR="00E314DF" w:rsidRPr="002D4095">
        <w:rPr>
          <w:szCs w:val="26"/>
        </w:rPr>
        <w:t>Hours worked by team</w:t>
      </w:r>
      <w:r w:rsidRPr="002D4095">
        <w:rPr>
          <w:szCs w:val="26"/>
        </w:rPr>
        <w:t>:</w:t>
      </w:r>
      <w:r w:rsidR="00E314DF" w:rsidRPr="002D4095">
        <w:rPr>
          <w:szCs w:val="26"/>
        </w:rPr>
        <w:t xml:space="preserve">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="00E314DF" w:rsidRPr="002D4095">
        <w:rPr>
          <w:szCs w:val="26"/>
        </w:rPr>
        <w:t>8 hours</w:t>
      </w:r>
    </w:p>
    <w:p w14:paraId="1E796BD9" w14:textId="084DED52" w:rsidR="00E314DF" w:rsidRPr="002D4095" w:rsidRDefault="00C453B3" w:rsidP="00E314DF">
      <w:pPr>
        <w:jc w:val="both"/>
        <w:rPr>
          <w:szCs w:val="26"/>
        </w:rPr>
      </w:pPr>
      <w:r w:rsidRPr="002D4095">
        <w:rPr>
          <w:szCs w:val="26"/>
        </w:rPr>
        <w:lastRenderedPageBreak/>
        <w:tab/>
      </w:r>
      <w:r w:rsidR="00E314DF" w:rsidRPr="002D4095">
        <w:rPr>
          <w:szCs w:val="26"/>
        </w:rPr>
        <w:t>Team production achieved</w:t>
      </w:r>
      <w:r w:rsidRPr="002D4095">
        <w:rPr>
          <w:szCs w:val="26"/>
        </w:rPr>
        <w:t>:</w:t>
      </w:r>
      <w:r w:rsidRPr="002D4095">
        <w:rPr>
          <w:szCs w:val="26"/>
        </w:rPr>
        <w:tab/>
      </w:r>
      <w:r w:rsidR="00E314DF" w:rsidRPr="002D4095">
        <w:rPr>
          <w:szCs w:val="26"/>
        </w:rPr>
        <w:t xml:space="preserve">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="00E314DF" w:rsidRPr="002D4095">
        <w:rPr>
          <w:szCs w:val="26"/>
        </w:rPr>
        <w:t>80 units</w:t>
      </w:r>
    </w:p>
    <w:p w14:paraId="332B294B" w14:textId="6F79E820" w:rsidR="00E314DF" w:rsidRPr="002D4095" w:rsidRDefault="00C453B3" w:rsidP="00E314DF">
      <w:pPr>
        <w:jc w:val="both"/>
        <w:rPr>
          <w:szCs w:val="26"/>
        </w:rPr>
      </w:pPr>
      <w:r w:rsidRPr="002D4095">
        <w:rPr>
          <w:szCs w:val="26"/>
        </w:rPr>
        <w:tab/>
      </w:r>
      <w:r w:rsidR="00E314DF" w:rsidRPr="002D4095">
        <w:rPr>
          <w:szCs w:val="26"/>
        </w:rPr>
        <w:t>Standard time allowed to produce one unit</w:t>
      </w:r>
      <w:r w:rsidRPr="002D4095">
        <w:rPr>
          <w:szCs w:val="26"/>
        </w:rPr>
        <w:t>: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="00E314DF" w:rsidRPr="002D4095">
        <w:rPr>
          <w:szCs w:val="26"/>
        </w:rPr>
        <w:t>9 minutes</w:t>
      </w:r>
    </w:p>
    <w:p w14:paraId="19DBE456" w14:textId="5436ABCD" w:rsidR="00E314DF" w:rsidRPr="002D4095" w:rsidRDefault="00E314DF" w:rsidP="00E314DF">
      <w:pPr>
        <w:jc w:val="both"/>
        <w:rPr>
          <w:szCs w:val="26"/>
        </w:rPr>
      </w:pPr>
      <w:r w:rsidRPr="002D4095">
        <w:rPr>
          <w:szCs w:val="26"/>
        </w:rPr>
        <w:t>Group bonus payable at $</w:t>
      </w:r>
      <w:r w:rsidR="00C453B3" w:rsidRPr="002D4095">
        <w:rPr>
          <w:szCs w:val="26"/>
        </w:rPr>
        <w:t>8</w:t>
      </w:r>
      <w:r w:rsidRPr="002D4095">
        <w:rPr>
          <w:szCs w:val="26"/>
        </w:rPr>
        <w:t xml:space="preserve"> per hour </w:t>
      </w:r>
      <w:r w:rsidR="00C453B3" w:rsidRPr="002D4095">
        <w:rPr>
          <w:szCs w:val="26"/>
        </w:rPr>
        <w:t>6</w:t>
      </w:r>
      <w:r w:rsidRPr="002D4095">
        <w:rPr>
          <w:szCs w:val="26"/>
        </w:rPr>
        <w:t>0% of time saved</w:t>
      </w:r>
    </w:p>
    <w:p w14:paraId="25345156" w14:textId="23D372AA" w:rsidR="00737925" w:rsidRPr="002D4095" w:rsidRDefault="00E314DF" w:rsidP="00E314DF">
      <w:pPr>
        <w:jc w:val="both"/>
        <w:rPr>
          <w:szCs w:val="26"/>
        </w:rPr>
      </w:pPr>
      <w:r w:rsidRPr="002D4095">
        <w:rPr>
          <w:szCs w:val="26"/>
        </w:rPr>
        <w:t>What is the bonus element of Jane's pay for this particular day?</w:t>
      </w:r>
    </w:p>
    <w:p w14:paraId="730C2105" w14:textId="0BC472A9" w:rsidR="00737925" w:rsidRPr="002D4095" w:rsidRDefault="00737925" w:rsidP="00EC62AE">
      <w:pPr>
        <w:jc w:val="both"/>
        <w:rPr>
          <w:b/>
          <w:bCs/>
          <w:szCs w:val="26"/>
        </w:rPr>
      </w:pPr>
    </w:p>
    <w:p w14:paraId="0A6F840E" w14:textId="1CE3DC29" w:rsidR="005B141F" w:rsidRPr="002D4095" w:rsidRDefault="005B141F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Đáp án câu 3:</w:t>
      </w:r>
    </w:p>
    <w:p w14:paraId="6C81C9EA" w14:textId="6D98A277" w:rsidR="005B141F" w:rsidRPr="002D4095" w:rsidRDefault="005B141F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Step 1: Calculate time save</w:t>
      </w:r>
      <w:r w:rsidR="001C5CF8" w:rsidRPr="002D4095">
        <w:rPr>
          <w:b/>
          <w:bCs/>
          <w:color w:val="FF0000"/>
          <w:szCs w:val="26"/>
        </w:rPr>
        <w:t xml:space="preserve"> (0.5 điểm)</w:t>
      </w:r>
    </w:p>
    <w:p w14:paraId="185E8591" w14:textId="77D573E3" w:rsidR="005B141F" w:rsidRPr="002D4095" w:rsidRDefault="005B141F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>+ Standard time to do 80 units</w:t>
      </w:r>
      <w:r w:rsidR="001C5CF8" w:rsidRPr="002D4095">
        <w:rPr>
          <w:color w:val="FF0000"/>
          <w:szCs w:val="26"/>
        </w:rPr>
        <w:t xml:space="preserve">: (9 x 80)/60 </w:t>
      </w:r>
      <w:r w:rsidR="001C5CF8" w:rsidRPr="002D4095">
        <w:rPr>
          <w:color w:val="FF0000"/>
          <w:szCs w:val="26"/>
        </w:rPr>
        <w:tab/>
        <w:t xml:space="preserve">= </w:t>
      </w:r>
      <w:r w:rsidR="001C5CF8" w:rsidRPr="002D4095">
        <w:rPr>
          <w:color w:val="FF0000"/>
          <w:szCs w:val="26"/>
        </w:rPr>
        <w:tab/>
        <w:t>12 hours</w:t>
      </w:r>
      <w:r w:rsidR="001C5CF8" w:rsidRPr="002D4095">
        <w:rPr>
          <w:color w:val="FF0000"/>
          <w:szCs w:val="26"/>
        </w:rPr>
        <w:tab/>
      </w:r>
    </w:p>
    <w:p w14:paraId="387AA559" w14:textId="72E345D5" w:rsidR="005B141F" w:rsidRPr="002D4095" w:rsidRDefault="005B141F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>+ Actual time to do 80 units</w:t>
      </w:r>
      <w:r w:rsidR="001C5CF8" w:rsidRPr="002D4095">
        <w:rPr>
          <w:color w:val="FF0000"/>
          <w:szCs w:val="26"/>
        </w:rPr>
        <w:tab/>
      </w:r>
      <w:r w:rsidR="001C5CF8" w:rsidRPr="002D4095">
        <w:rPr>
          <w:color w:val="FF0000"/>
          <w:szCs w:val="26"/>
        </w:rPr>
        <w:tab/>
      </w:r>
      <w:r w:rsidR="001C5CF8" w:rsidRPr="002D4095">
        <w:rPr>
          <w:color w:val="FF0000"/>
          <w:szCs w:val="26"/>
        </w:rPr>
        <w:tab/>
        <w:t>=</w:t>
      </w:r>
      <w:r w:rsidR="001C5CF8" w:rsidRPr="002D4095">
        <w:rPr>
          <w:color w:val="FF0000"/>
          <w:szCs w:val="26"/>
        </w:rPr>
        <w:tab/>
        <w:t>8 hours</w:t>
      </w:r>
    </w:p>
    <w:p w14:paraId="13FAE342" w14:textId="4ADC2191" w:rsidR="001C5CF8" w:rsidRPr="002D4095" w:rsidRDefault="001C5CF8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>Time save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=</w:t>
      </w:r>
      <w:r w:rsidRPr="002D4095">
        <w:rPr>
          <w:color w:val="FF0000"/>
          <w:szCs w:val="26"/>
        </w:rPr>
        <w:tab/>
        <w:t>4 hours</w:t>
      </w:r>
    </w:p>
    <w:p w14:paraId="7A00963B" w14:textId="03905E7B" w:rsidR="001C5CF8" w:rsidRPr="002D4095" w:rsidRDefault="001C5CF8" w:rsidP="00EC62AE">
      <w:pPr>
        <w:jc w:val="both"/>
        <w:rPr>
          <w:color w:val="FF0000"/>
          <w:szCs w:val="26"/>
        </w:rPr>
      </w:pPr>
    </w:p>
    <w:p w14:paraId="548550B3" w14:textId="3EB8E7B1" w:rsidR="001C5CF8" w:rsidRPr="002D4095" w:rsidRDefault="001C5CF8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Step 2: Calculate Group’s bonus (0.25 điểm)</w:t>
      </w:r>
    </w:p>
    <w:p w14:paraId="45144532" w14:textId="690E6D68" w:rsidR="001C5CF8" w:rsidRPr="002D4095" w:rsidRDefault="001C5CF8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Group’s bonus = 4 x 8 x 60% 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 xml:space="preserve">= </w:t>
      </w:r>
      <w:r w:rsidRPr="002D4095">
        <w:rPr>
          <w:color w:val="FF0000"/>
          <w:szCs w:val="26"/>
        </w:rPr>
        <w:tab/>
        <w:t>$ 19.2</w:t>
      </w:r>
    </w:p>
    <w:p w14:paraId="69880C24" w14:textId="2346A75B" w:rsidR="001C5CF8" w:rsidRPr="002D4095" w:rsidRDefault="001C5CF8" w:rsidP="00EC62AE">
      <w:pPr>
        <w:jc w:val="both"/>
        <w:rPr>
          <w:color w:val="FF0000"/>
          <w:szCs w:val="26"/>
        </w:rPr>
      </w:pPr>
    </w:p>
    <w:p w14:paraId="688F2593" w14:textId="424BDA48" w:rsidR="001C5CF8" w:rsidRPr="002D4095" w:rsidRDefault="001C5CF8" w:rsidP="00EC62AE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Step 3: Calculate Jane’s bonus (0.25 điểm)</w:t>
      </w:r>
    </w:p>
    <w:p w14:paraId="645218D5" w14:textId="64ADB55A" w:rsidR="001C5CF8" w:rsidRPr="002D4095" w:rsidRDefault="001C5CF8" w:rsidP="00EC62AE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Jane’s bonus = (19.2 x 80%) / 2 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= $ 7.68</w:t>
      </w:r>
    </w:p>
    <w:p w14:paraId="61B43775" w14:textId="2A33860F" w:rsidR="00737925" w:rsidRPr="002D4095" w:rsidRDefault="00737925" w:rsidP="00EC62AE">
      <w:pPr>
        <w:jc w:val="both"/>
        <w:rPr>
          <w:b/>
          <w:bCs/>
          <w:szCs w:val="26"/>
        </w:rPr>
      </w:pPr>
    </w:p>
    <w:p w14:paraId="51E845A0" w14:textId="630CFD18" w:rsidR="008733E3" w:rsidRPr="002D4095" w:rsidRDefault="001C5CF8" w:rsidP="00EC62AE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4: (1 điểm)</w:t>
      </w:r>
    </w:p>
    <w:p w14:paraId="769D3084" w14:textId="77777777" w:rsidR="003D58DF" w:rsidRPr="002D4095" w:rsidRDefault="003D58DF" w:rsidP="003D58DF">
      <w:pPr>
        <w:spacing w:line="276" w:lineRule="auto"/>
        <w:jc w:val="both"/>
        <w:rPr>
          <w:szCs w:val="26"/>
        </w:rPr>
      </w:pPr>
      <w:r w:rsidRPr="002D4095">
        <w:rPr>
          <w:szCs w:val="26"/>
        </w:rPr>
        <w:t>A company incurs the following costs at various activity levels:</w:t>
      </w:r>
    </w:p>
    <w:tbl>
      <w:tblPr>
        <w:tblW w:w="0" w:type="auto"/>
        <w:tblInd w:w="630" w:type="dxa"/>
        <w:tblLook w:val="04A0" w:firstRow="1" w:lastRow="0" w:firstColumn="1" w:lastColumn="0" w:noHBand="0" w:noVBand="1"/>
      </w:tblPr>
      <w:tblGrid>
        <w:gridCol w:w="1617"/>
        <w:gridCol w:w="2383"/>
      </w:tblGrid>
      <w:tr w:rsidR="003D58DF" w:rsidRPr="002D4095" w14:paraId="078521DB" w14:textId="77777777" w:rsidTr="00654D8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2ABF" w14:textId="77777777" w:rsidR="003D58DF" w:rsidRPr="002D4095" w:rsidRDefault="003D58DF" w:rsidP="00654D8D">
            <w:pPr>
              <w:contextualSpacing/>
              <w:jc w:val="center"/>
              <w:rPr>
                <w:szCs w:val="26"/>
                <w:u w:val="single"/>
              </w:rPr>
            </w:pPr>
            <w:r w:rsidRPr="002D4095">
              <w:rPr>
                <w:szCs w:val="26"/>
                <w:u w:val="single"/>
              </w:rPr>
              <w:t>Total cost ($)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9F5A" w14:textId="77777777" w:rsidR="003D58DF" w:rsidRPr="002D4095" w:rsidRDefault="003D58DF" w:rsidP="00654D8D">
            <w:pPr>
              <w:contextualSpacing/>
              <w:jc w:val="center"/>
              <w:rPr>
                <w:szCs w:val="26"/>
                <w:u w:val="single"/>
              </w:rPr>
            </w:pPr>
            <w:r w:rsidRPr="002D4095">
              <w:rPr>
                <w:szCs w:val="26"/>
                <w:u w:val="single"/>
              </w:rPr>
              <w:t>Activity level (units)</w:t>
            </w:r>
          </w:p>
        </w:tc>
      </w:tr>
      <w:tr w:rsidR="003D58DF" w:rsidRPr="002D4095" w14:paraId="5DBB89C8" w14:textId="77777777" w:rsidTr="00654D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8017" w14:textId="77777777" w:rsidR="003D58DF" w:rsidRPr="002D4095" w:rsidRDefault="003D58DF" w:rsidP="00654D8D">
            <w:pPr>
              <w:contextualSpacing/>
              <w:jc w:val="center"/>
              <w:rPr>
                <w:szCs w:val="26"/>
              </w:rPr>
            </w:pPr>
            <w:r w:rsidRPr="002D4095">
              <w:rPr>
                <w:szCs w:val="2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A84F" w14:textId="77777777" w:rsidR="003D58DF" w:rsidRPr="002D4095" w:rsidRDefault="003D58DF" w:rsidP="00654D8D">
            <w:pPr>
              <w:contextualSpacing/>
              <w:jc w:val="center"/>
              <w:rPr>
                <w:szCs w:val="26"/>
              </w:rPr>
            </w:pPr>
            <w:r w:rsidRPr="002D4095">
              <w:rPr>
                <w:szCs w:val="26"/>
              </w:rPr>
              <w:t>5,000</w:t>
            </w:r>
          </w:p>
        </w:tc>
      </w:tr>
      <w:tr w:rsidR="003D58DF" w:rsidRPr="002D4095" w14:paraId="5ABE27D8" w14:textId="77777777" w:rsidTr="00654D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A880" w14:textId="77777777" w:rsidR="003D58DF" w:rsidRPr="002D4095" w:rsidRDefault="003D58DF" w:rsidP="00654D8D">
            <w:pPr>
              <w:contextualSpacing/>
              <w:jc w:val="center"/>
              <w:rPr>
                <w:szCs w:val="26"/>
              </w:rPr>
            </w:pPr>
            <w:r w:rsidRPr="002D4095">
              <w:rPr>
                <w:szCs w:val="26"/>
              </w:rPr>
              <w:t>325,000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3774" w14:textId="77777777" w:rsidR="003D58DF" w:rsidRPr="002D4095" w:rsidRDefault="003D58DF" w:rsidP="00654D8D">
            <w:pPr>
              <w:contextualSpacing/>
              <w:jc w:val="center"/>
              <w:rPr>
                <w:szCs w:val="26"/>
              </w:rPr>
            </w:pPr>
            <w:r w:rsidRPr="002D4095">
              <w:rPr>
                <w:szCs w:val="26"/>
              </w:rPr>
              <w:t>8,000</w:t>
            </w:r>
          </w:p>
        </w:tc>
      </w:tr>
      <w:tr w:rsidR="003D58DF" w:rsidRPr="002D4095" w14:paraId="31821D8B" w14:textId="77777777" w:rsidTr="00654D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66FB" w14:textId="77777777" w:rsidR="003D58DF" w:rsidRPr="002D4095" w:rsidRDefault="003D58DF" w:rsidP="00654D8D">
            <w:pPr>
              <w:contextualSpacing/>
              <w:jc w:val="center"/>
              <w:rPr>
                <w:szCs w:val="26"/>
              </w:rPr>
            </w:pPr>
            <w:r w:rsidRPr="002D4095">
              <w:rPr>
                <w:szCs w:val="26"/>
              </w:rPr>
              <w:t>380,000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7908" w14:textId="77777777" w:rsidR="003D58DF" w:rsidRPr="002D4095" w:rsidRDefault="003D58DF" w:rsidP="00654D8D">
            <w:pPr>
              <w:contextualSpacing/>
              <w:jc w:val="center"/>
              <w:rPr>
                <w:szCs w:val="26"/>
              </w:rPr>
            </w:pPr>
            <w:r w:rsidRPr="002D4095">
              <w:rPr>
                <w:szCs w:val="26"/>
              </w:rPr>
              <w:t>10,000</w:t>
            </w:r>
          </w:p>
        </w:tc>
      </w:tr>
    </w:tbl>
    <w:p w14:paraId="1030BF2B" w14:textId="76F48F61" w:rsidR="003D58DF" w:rsidRPr="002D4095" w:rsidRDefault="003D58DF" w:rsidP="003D58DF">
      <w:pPr>
        <w:contextualSpacing/>
        <w:rPr>
          <w:szCs w:val="26"/>
        </w:rPr>
      </w:pPr>
      <w:r w:rsidRPr="002D4095">
        <w:rPr>
          <w:szCs w:val="26"/>
        </w:rPr>
        <w:t xml:space="preserve">Requirement: Using the high-low method </w:t>
      </w:r>
    </w:p>
    <w:p w14:paraId="67B43E3A" w14:textId="27AF0562" w:rsidR="003D58DF" w:rsidRPr="002D4095" w:rsidRDefault="003D58DF" w:rsidP="003D58DF">
      <w:pPr>
        <w:rPr>
          <w:szCs w:val="26"/>
        </w:rPr>
      </w:pPr>
      <w:r w:rsidRPr="002D4095">
        <w:rPr>
          <w:szCs w:val="26"/>
        </w:rPr>
        <w:t>a. What is the variable cost per unit? (0.5 điểm)</w:t>
      </w:r>
    </w:p>
    <w:p w14:paraId="3EF06F35" w14:textId="19C7E6B0" w:rsidR="003D58DF" w:rsidRPr="002D4095" w:rsidRDefault="003D58DF" w:rsidP="003D58DF">
      <w:pPr>
        <w:rPr>
          <w:szCs w:val="26"/>
        </w:rPr>
      </w:pPr>
      <w:r w:rsidRPr="002D4095">
        <w:rPr>
          <w:szCs w:val="26"/>
        </w:rPr>
        <w:t>b. What is the total fixed cost? (0.5 điểm)</w:t>
      </w:r>
    </w:p>
    <w:p w14:paraId="24E99F64" w14:textId="319494AC" w:rsidR="003D58DF" w:rsidRPr="002D4095" w:rsidRDefault="003D58DF" w:rsidP="003D58DF">
      <w:pPr>
        <w:rPr>
          <w:szCs w:val="26"/>
        </w:rPr>
      </w:pPr>
    </w:p>
    <w:p w14:paraId="2C18600E" w14:textId="462CC0DE" w:rsidR="003D58DF" w:rsidRPr="002D4095" w:rsidRDefault="003D58DF" w:rsidP="003D58DF">
      <w:pPr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Đáp án câu 4:</w:t>
      </w:r>
    </w:p>
    <w:p w14:paraId="6F5427E9" w14:textId="77777777" w:rsidR="003D58DF" w:rsidRPr="002D4095" w:rsidRDefault="003D58DF" w:rsidP="003D58DF">
      <w:pPr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Step 1: Calculate variable cost/unit (0.5 điểm)</w:t>
      </w:r>
    </w:p>
    <w:p w14:paraId="0A8C16C0" w14:textId="10FA5100" w:rsidR="003D58DF" w:rsidRPr="002D4095" w:rsidRDefault="003D58DF" w:rsidP="003D58DF">
      <w:pPr>
        <w:rPr>
          <w:color w:val="FF0000"/>
          <w:szCs w:val="26"/>
        </w:rPr>
      </w:pP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Cost (highest) – Cost (lowest)</w:t>
      </w:r>
      <w:r w:rsidRPr="002D4095">
        <w:rPr>
          <w:color w:val="FF0000"/>
          <w:szCs w:val="26"/>
        </w:rPr>
        <w:tab/>
        <w:t xml:space="preserve">   380,000 – 250,000</w:t>
      </w:r>
    </w:p>
    <w:p w14:paraId="3B517607" w14:textId="099A13EA" w:rsidR="003D58DF" w:rsidRPr="002D4095" w:rsidRDefault="003D58DF" w:rsidP="003D58DF">
      <w:pPr>
        <w:rPr>
          <w:color w:val="FF0000"/>
          <w:szCs w:val="26"/>
        </w:rPr>
      </w:pPr>
      <w:r w:rsidRPr="002D4095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9F283" wp14:editId="3CD9EE8C">
                <wp:simplePos x="0" y="0"/>
                <wp:positionH relativeFrom="column">
                  <wp:posOffset>3739303</wp:posOffset>
                </wp:positionH>
                <wp:positionV relativeFrom="paragraph">
                  <wp:posOffset>88265</wp:posOffset>
                </wp:positionV>
                <wp:extent cx="1159934" cy="8467"/>
                <wp:effectExtent l="0" t="0" r="2159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9934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DFEE75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6.95pt" to="385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Pr="002D4095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D1F9" wp14:editId="18A72FA7">
                <wp:simplePos x="0" y="0"/>
                <wp:positionH relativeFrom="column">
                  <wp:posOffset>1431290</wp:posOffset>
                </wp:positionH>
                <wp:positionV relativeFrom="paragraph">
                  <wp:posOffset>73025</wp:posOffset>
                </wp:positionV>
                <wp:extent cx="1885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C1B136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pt,5.75pt" to="261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2D4095">
        <w:rPr>
          <w:color w:val="FF0000"/>
          <w:szCs w:val="26"/>
        </w:rPr>
        <w:t>Variable cost/unit =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 xml:space="preserve">       =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 xml:space="preserve">   </w:t>
      </w:r>
      <w:r w:rsidRPr="002D4095">
        <w:rPr>
          <w:color w:val="FF0000"/>
          <w:szCs w:val="26"/>
        </w:rPr>
        <w:tab/>
        <w:t>= $ 26/unit</w:t>
      </w:r>
    </w:p>
    <w:p w14:paraId="3F29BFD0" w14:textId="74FF21F7" w:rsidR="003D58DF" w:rsidRPr="002D4095" w:rsidRDefault="003D58DF" w:rsidP="003D58DF">
      <w:pPr>
        <w:rPr>
          <w:color w:val="FF0000"/>
          <w:szCs w:val="26"/>
        </w:rPr>
      </w:pP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Unit (highest) – Unit (lowest)</w:t>
      </w:r>
      <w:r w:rsidRPr="002D4095">
        <w:rPr>
          <w:color w:val="FF0000"/>
          <w:szCs w:val="26"/>
        </w:rPr>
        <w:tab/>
        <w:t xml:space="preserve">   10,000 – 5,000</w:t>
      </w:r>
    </w:p>
    <w:p w14:paraId="3FB05D2A" w14:textId="77777777" w:rsidR="003D58DF" w:rsidRPr="002D4095" w:rsidRDefault="003D58DF" w:rsidP="003D58DF">
      <w:pPr>
        <w:rPr>
          <w:szCs w:val="26"/>
        </w:rPr>
      </w:pPr>
    </w:p>
    <w:p w14:paraId="6BF2DC7D" w14:textId="1DCD93D7" w:rsidR="003D58DF" w:rsidRPr="002D4095" w:rsidRDefault="003D58DF" w:rsidP="003D58DF">
      <w:pPr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Step 2: Calculate the fixed cost (0.5 điểm)</w:t>
      </w:r>
    </w:p>
    <w:p w14:paraId="5F018525" w14:textId="77777777" w:rsidR="003D58DF" w:rsidRPr="002D4095" w:rsidRDefault="003D58DF" w:rsidP="003D58DF">
      <w:pPr>
        <w:rPr>
          <w:color w:val="FF0000"/>
          <w:szCs w:val="26"/>
        </w:rPr>
      </w:pPr>
      <w:r w:rsidRPr="002D4095">
        <w:rPr>
          <w:color w:val="FF0000"/>
          <w:szCs w:val="26"/>
        </w:rPr>
        <w:t>Choose the higest point</w:t>
      </w:r>
    </w:p>
    <w:p w14:paraId="585DBF45" w14:textId="2477940F" w:rsidR="003D58DF" w:rsidRPr="002D4095" w:rsidRDefault="003D58DF" w:rsidP="003D58DF">
      <w:pPr>
        <w:rPr>
          <w:color w:val="FF0000"/>
          <w:szCs w:val="26"/>
        </w:rPr>
      </w:pPr>
      <w:r w:rsidRPr="002D4095">
        <w:rPr>
          <w:color w:val="FF0000"/>
          <w:szCs w:val="26"/>
        </w:rPr>
        <w:t>. x = 10,000 units</w:t>
      </w:r>
    </w:p>
    <w:p w14:paraId="1F7FAA50" w14:textId="60563EA2" w:rsidR="003D58DF" w:rsidRPr="002D4095" w:rsidRDefault="003D58DF" w:rsidP="003D58DF">
      <w:pPr>
        <w:rPr>
          <w:color w:val="FF0000"/>
          <w:szCs w:val="26"/>
        </w:rPr>
      </w:pPr>
      <w:r w:rsidRPr="002D4095">
        <w:rPr>
          <w:color w:val="FF0000"/>
          <w:szCs w:val="26"/>
        </w:rPr>
        <w:t>. y = $ 380,000</w:t>
      </w:r>
    </w:p>
    <w:p w14:paraId="7FB57648" w14:textId="588D32FA" w:rsidR="003D58DF" w:rsidRPr="002D4095" w:rsidRDefault="003D58DF" w:rsidP="00143368">
      <w:pPr>
        <w:pStyle w:val="ListParagraph"/>
        <w:numPr>
          <w:ilvl w:val="0"/>
          <w:numId w:val="1"/>
        </w:numPr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y 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= 26 x + b</w:t>
      </w:r>
    </w:p>
    <w:p w14:paraId="6F87A356" w14:textId="0844ED5D" w:rsidR="003D58DF" w:rsidRPr="002D4095" w:rsidRDefault="003D58DF" w:rsidP="00143368">
      <w:pPr>
        <w:pStyle w:val="ListParagraph"/>
        <w:numPr>
          <w:ilvl w:val="0"/>
          <w:numId w:val="1"/>
        </w:numPr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380,000 </w:t>
      </w:r>
      <w:r w:rsidRPr="002D4095">
        <w:rPr>
          <w:color w:val="FF0000"/>
          <w:szCs w:val="26"/>
        </w:rPr>
        <w:tab/>
        <w:t>= 26 x 10,000 + b</w:t>
      </w:r>
    </w:p>
    <w:p w14:paraId="41920BC2" w14:textId="08E33189" w:rsidR="003D58DF" w:rsidRPr="002D4095" w:rsidRDefault="003D58DF" w:rsidP="00143368">
      <w:pPr>
        <w:pStyle w:val="ListParagraph"/>
        <w:numPr>
          <w:ilvl w:val="0"/>
          <w:numId w:val="1"/>
        </w:numPr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b (fixed cost) = </w:t>
      </w:r>
      <w:r w:rsidR="00043AAF" w:rsidRPr="002D4095">
        <w:rPr>
          <w:color w:val="FF0000"/>
          <w:szCs w:val="26"/>
        </w:rPr>
        <w:t>120,000</w:t>
      </w:r>
    </w:p>
    <w:p w14:paraId="0EF014C3" w14:textId="6F3B6031" w:rsidR="00043AAF" w:rsidRPr="002D4095" w:rsidRDefault="00043AAF" w:rsidP="00043AAF">
      <w:pPr>
        <w:rPr>
          <w:color w:val="FF0000"/>
          <w:szCs w:val="26"/>
        </w:rPr>
      </w:pPr>
    </w:p>
    <w:p w14:paraId="7BFB0A23" w14:textId="598689D7" w:rsidR="00043AAF" w:rsidRPr="002D4095" w:rsidRDefault="00043AAF" w:rsidP="00043AAF">
      <w:pPr>
        <w:jc w:val="both"/>
        <w:rPr>
          <w:b/>
          <w:bCs/>
          <w:szCs w:val="26"/>
        </w:rPr>
      </w:pPr>
      <w:r w:rsidRPr="002D4095">
        <w:rPr>
          <w:b/>
          <w:bCs/>
          <w:szCs w:val="26"/>
        </w:rPr>
        <w:t>Câu 5: (</w:t>
      </w:r>
      <w:r w:rsidR="00D447FE">
        <w:rPr>
          <w:b/>
          <w:bCs/>
          <w:szCs w:val="26"/>
        </w:rPr>
        <w:t>0.5</w:t>
      </w:r>
      <w:r w:rsidRPr="002D4095">
        <w:rPr>
          <w:b/>
          <w:bCs/>
          <w:szCs w:val="26"/>
        </w:rPr>
        <w:t xml:space="preserve"> điểm)</w:t>
      </w:r>
    </w:p>
    <w:p w14:paraId="59415EFB" w14:textId="77777777" w:rsidR="003C56D8" w:rsidRPr="002D4095" w:rsidRDefault="003C56D8" w:rsidP="003C56D8">
      <w:pPr>
        <w:jc w:val="both"/>
        <w:rPr>
          <w:szCs w:val="26"/>
        </w:rPr>
      </w:pPr>
      <w:r w:rsidRPr="002D4095">
        <w:rPr>
          <w:szCs w:val="26"/>
        </w:rPr>
        <w:t>The following information is available for a hotel company for the latest thirty days period.</w:t>
      </w:r>
    </w:p>
    <w:p w14:paraId="3BE5A497" w14:textId="77777777" w:rsidR="003C56D8" w:rsidRPr="002D4095" w:rsidRDefault="003C56D8" w:rsidP="003C56D8">
      <w:pPr>
        <w:jc w:val="both"/>
        <w:rPr>
          <w:szCs w:val="26"/>
        </w:rPr>
      </w:pPr>
      <w:r w:rsidRPr="002D4095">
        <w:rPr>
          <w:szCs w:val="26"/>
        </w:rPr>
        <w:tab/>
        <w:t xml:space="preserve">Number of rooms available per night: 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20</w:t>
      </w:r>
    </w:p>
    <w:p w14:paraId="73E813C9" w14:textId="0BB92E0A" w:rsidR="003C56D8" w:rsidRPr="002D4095" w:rsidRDefault="003C56D8" w:rsidP="003C56D8">
      <w:pPr>
        <w:jc w:val="both"/>
        <w:rPr>
          <w:szCs w:val="26"/>
        </w:rPr>
      </w:pPr>
      <w:r w:rsidRPr="002D4095">
        <w:rPr>
          <w:szCs w:val="26"/>
        </w:rPr>
        <w:tab/>
        <w:t>Percentage occupancy achieved: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60%</w:t>
      </w:r>
    </w:p>
    <w:p w14:paraId="294C0B8B" w14:textId="77777777" w:rsidR="003C56D8" w:rsidRPr="002D4095" w:rsidRDefault="003C56D8" w:rsidP="003C56D8">
      <w:pPr>
        <w:jc w:val="both"/>
        <w:rPr>
          <w:szCs w:val="26"/>
        </w:rPr>
      </w:pPr>
      <w:r w:rsidRPr="002D4095">
        <w:rPr>
          <w:szCs w:val="26"/>
        </w:rPr>
        <w:tab/>
        <w:t>Room servicing cost incurred:</w:t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</w:r>
      <w:r w:rsidRPr="002D4095">
        <w:rPr>
          <w:szCs w:val="26"/>
        </w:rPr>
        <w:tab/>
        <w:t>$2,880</w:t>
      </w:r>
    </w:p>
    <w:p w14:paraId="6563A158" w14:textId="4DCE22F8" w:rsidR="003C56D8" w:rsidRPr="002D4095" w:rsidRDefault="003C56D8" w:rsidP="003C56D8">
      <w:pPr>
        <w:jc w:val="both"/>
        <w:rPr>
          <w:szCs w:val="26"/>
        </w:rPr>
      </w:pPr>
      <w:r w:rsidRPr="002D4095">
        <w:rPr>
          <w:szCs w:val="26"/>
        </w:rPr>
        <w:t>What was the room servicing cost per occupied room-night last period?</w:t>
      </w:r>
    </w:p>
    <w:p w14:paraId="474952CD" w14:textId="62FA6646" w:rsidR="003C56D8" w:rsidRPr="002D4095" w:rsidRDefault="003C56D8" w:rsidP="003C56D8">
      <w:pPr>
        <w:jc w:val="both"/>
        <w:rPr>
          <w:szCs w:val="26"/>
        </w:rPr>
      </w:pPr>
    </w:p>
    <w:p w14:paraId="431D9283" w14:textId="53605B8D" w:rsidR="003C56D8" w:rsidRPr="002D4095" w:rsidRDefault="003C56D8" w:rsidP="003C56D8">
      <w:pPr>
        <w:jc w:val="both"/>
        <w:rPr>
          <w:b/>
          <w:bCs/>
          <w:color w:val="FF0000"/>
          <w:szCs w:val="26"/>
        </w:rPr>
      </w:pPr>
      <w:r w:rsidRPr="002D4095">
        <w:rPr>
          <w:b/>
          <w:bCs/>
          <w:color w:val="FF0000"/>
          <w:szCs w:val="26"/>
        </w:rPr>
        <w:t>Đáp án câu 5:</w:t>
      </w:r>
    </w:p>
    <w:p w14:paraId="6B6E5B80" w14:textId="77777777" w:rsidR="003C56D8" w:rsidRPr="002D4095" w:rsidRDefault="003C56D8" w:rsidP="003C56D8">
      <w:pPr>
        <w:jc w:val="both"/>
        <w:rPr>
          <w:color w:val="FF0000"/>
          <w:szCs w:val="26"/>
        </w:rPr>
      </w:pPr>
    </w:p>
    <w:p w14:paraId="69C53421" w14:textId="1962DD8A" w:rsidR="003C56D8" w:rsidRPr="002D4095" w:rsidRDefault="003C56D8" w:rsidP="003C56D8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 xml:space="preserve">Cost per occupied room-night </w:t>
      </w:r>
      <w:r w:rsidRPr="002D4095">
        <w:rPr>
          <w:color w:val="FF0000"/>
          <w:szCs w:val="26"/>
        </w:rPr>
        <w:tab/>
        <w:t xml:space="preserve">= </w:t>
      </w:r>
      <w:r w:rsidRPr="002D4095">
        <w:rPr>
          <w:color w:val="FF0000"/>
          <w:szCs w:val="26"/>
        </w:rPr>
        <w:tab/>
        <w:t>2,880 / (20 x 60%)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(0.</w:t>
      </w:r>
      <w:r w:rsidR="00D447FE">
        <w:rPr>
          <w:color w:val="FF0000"/>
          <w:szCs w:val="26"/>
        </w:rPr>
        <w:t>2</w:t>
      </w:r>
      <w:r w:rsidRPr="002D4095">
        <w:rPr>
          <w:color w:val="FF0000"/>
          <w:szCs w:val="26"/>
        </w:rPr>
        <w:t>5 điểm)</w:t>
      </w:r>
    </w:p>
    <w:p w14:paraId="2708DCB0" w14:textId="4368A447" w:rsidR="003C56D8" w:rsidRPr="002D4095" w:rsidRDefault="003C56D8" w:rsidP="003C56D8">
      <w:pPr>
        <w:jc w:val="both"/>
        <w:rPr>
          <w:color w:val="FF0000"/>
          <w:szCs w:val="26"/>
        </w:rPr>
      </w:pPr>
      <w:r w:rsidRPr="002D4095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729AE" wp14:editId="7EC2B6B9">
                <wp:simplePos x="0" y="0"/>
                <wp:positionH relativeFrom="column">
                  <wp:posOffset>2757170</wp:posOffset>
                </wp:positionH>
                <wp:positionV relativeFrom="paragraph">
                  <wp:posOffset>7620</wp:posOffset>
                </wp:positionV>
                <wp:extent cx="11887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75C0B4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.6pt" to="310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30</w:t>
      </w:r>
    </w:p>
    <w:p w14:paraId="72584B82" w14:textId="401D7D8D" w:rsidR="003C56D8" w:rsidRPr="002D4095" w:rsidRDefault="003C56D8" w:rsidP="003C56D8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</w:p>
    <w:p w14:paraId="066EEDA1" w14:textId="00D9C836" w:rsidR="003C56D8" w:rsidRPr="002D4095" w:rsidRDefault="003C56D8" w:rsidP="003C56D8">
      <w:pPr>
        <w:jc w:val="both"/>
        <w:rPr>
          <w:color w:val="FF0000"/>
          <w:szCs w:val="26"/>
        </w:rPr>
      </w:pP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= $ 8/day</w:t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</w:r>
      <w:r w:rsidRPr="002D4095">
        <w:rPr>
          <w:color w:val="FF0000"/>
          <w:szCs w:val="26"/>
        </w:rPr>
        <w:tab/>
        <w:t>(0.</w:t>
      </w:r>
      <w:r w:rsidR="00D447FE">
        <w:rPr>
          <w:color w:val="FF0000"/>
          <w:szCs w:val="26"/>
        </w:rPr>
        <w:t>2</w:t>
      </w:r>
      <w:r w:rsidRPr="002D4095">
        <w:rPr>
          <w:color w:val="FF0000"/>
          <w:szCs w:val="26"/>
        </w:rPr>
        <w:t>5 điểm)</w:t>
      </w:r>
    </w:p>
    <w:p w14:paraId="321B46BE" w14:textId="77777777" w:rsidR="003C56D8" w:rsidRPr="002D4095" w:rsidRDefault="003C56D8" w:rsidP="003C56D8">
      <w:pPr>
        <w:jc w:val="both"/>
        <w:rPr>
          <w:szCs w:val="26"/>
        </w:rPr>
      </w:pPr>
    </w:p>
    <w:p w14:paraId="0D806660" w14:textId="77777777" w:rsidR="007175C7" w:rsidRPr="007175C7" w:rsidRDefault="007175C7" w:rsidP="007175C7">
      <w:pPr>
        <w:spacing w:before="120"/>
        <w:rPr>
          <w:i/>
          <w:iCs/>
          <w:szCs w:val="26"/>
        </w:rPr>
      </w:pPr>
      <w:r w:rsidRPr="007175C7">
        <w:rPr>
          <w:i/>
          <w:iCs/>
          <w:szCs w:val="26"/>
        </w:rPr>
        <w:t>Ngày biên soạn: 30/06/2022</w:t>
      </w:r>
    </w:p>
    <w:p w14:paraId="11E43A02" w14:textId="77777777" w:rsidR="007175C7" w:rsidRPr="006A693E" w:rsidRDefault="007175C7" w:rsidP="007175C7">
      <w:pPr>
        <w:spacing w:before="120"/>
        <w:rPr>
          <w:szCs w:val="26"/>
        </w:rPr>
      </w:pPr>
      <w:r w:rsidRPr="007175C7">
        <w:rPr>
          <w:b/>
          <w:bCs/>
          <w:szCs w:val="26"/>
        </w:rPr>
        <w:t xml:space="preserve">Giảng viên biên soạn đề thi: </w:t>
      </w:r>
      <w:r w:rsidRPr="006A693E">
        <w:rPr>
          <w:szCs w:val="26"/>
        </w:rPr>
        <w:t>Phạm Tú Anh</w:t>
      </w:r>
    </w:p>
    <w:p w14:paraId="7B921CFD" w14:textId="77777777" w:rsidR="007175C7" w:rsidRPr="007175C7" w:rsidRDefault="007175C7" w:rsidP="007175C7">
      <w:pPr>
        <w:spacing w:before="120"/>
        <w:rPr>
          <w:i/>
          <w:iCs/>
          <w:szCs w:val="26"/>
        </w:rPr>
      </w:pPr>
    </w:p>
    <w:p w14:paraId="2F6F13F1" w14:textId="77777777" w:rsidR="007175C7" w:rsidRPr="007175C7" w:rsidRDefault="007175C7" w:rsidP="007175C7">
      <w:pPr>
        <w:spacing w:before="120"/>
        <w:rPr>
          <w:b/>
          <w:i/>
          <w:iCs/>
          <w:szCs w:val="26"/>
        </w:rPr>
      </w:pPr>
      <w:r w:rsidRPr="007175C7">
        <w:rPr>
          <w:i/>
          <w:iCs/>
          <w:szCs w:val="26"/>
        </w:rPr>
        <w:t>Ngày kiểm duyệt: 30/06/2022</w:t>
      </w:r>
    </w:p>
    <w:p w14:paraId="535CCC1B" w14:textId="77777777" w:rsidR="007175C7" w:rsidRPr="006A693E" w:rsidRDefault="007175C7" w:rsidP="007175C7">
      <w:pPr>
        <w:spacing w:before="120"/>
        <w:rPr>
          <w:szCs w:val="26"/>
        </w:rPr>
      </w:pPr>
      <w:r w:rsidRPr="007175C7">
        <w:rPr>
          <w:b/>
          <w:bCs/>
          <w:szCs w:val="26"/>
        </w:rPr>
        <w:t xml:space="preserve">Trưởng (Phó) Khoa/Bộ môn kiểm duyệt đề thi: </w:t>
      </w:r>
      <w:r w:rsidRPr="006A693E">
        <w:rPr>
          <w:szCs w:val="26"/>
        </w:rPr>
        <w:t>Lê Phan Thanh Hòa</w:t>
      </w:r>
    </w:p>
    <w:p w14:paraId="143F65E3" w14:textId="77777777" w:rsidR="004A1091" w:rsidRPr="002D4095" w:rsidRDefault="004A1091" w:rsidP="004A1091">
      <w:pPr>
        <w:spacing w:before="120"/>
        <w:rPr>
          <w:szCs w:val="26"/>
        </w:rPr>
      </w:pPr>
    </w:p>
    <w:sectPr w:rsidR="004A1091" w:rsidRPr="002D4095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C365" w14:textId="77777777" w:rsidR="007521F3" w:rsidRDefault="007521F3" w:rsidP="00076A35">
      <w:r>
        <w:separator/>
      </w:r>
    </w:p>
  </w:endnote>
  <w:endnote w:type="continuationSeparator" w:id="0">
    <w:p w14:paraId="2066B3B0" w14:textId="77777777" w:rsidR="007521F3" w:rsidRDefault="007521F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1282" w14:textId="77777777" w:rsidR="007521F3" w:rsidRDefault="007521F3" w:rsidP="00076A35">
      <w:r>
        <w:separator/>
      </w:r>
    </w:p>
  </w:footnote>
  <w:footnote w:type="continuationSeparator" w:id="0">
    <w:p w14:paraId="5B8D9E00" w14:textId="77777777" w:rsidR="007521F3" w:rsidRDefault="007521F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245B"/>
    <w:multiLevelType w:val="hybridMultilevel"/>
    <w:tmpl w:val="E5766B14"/>
    <w:lvl w:ilvl="0" w:tplc="66CE41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24A6"/>
    <w:rsid w:val="000101B3"/>
    <w:rsid w:val="000303D9"/>
    <w:rsid w:val="000407A5"/>
    <w:rsid w:val="00041D4A"/>
    <w:rsid w:val="00043AAF"/>
    <w:rsid w:val="00060E71"/>
    <w:rsid w:val="0006663B"/>
    <w:rsid w:val="00072B31"/>
    <w:rsid w:val="00074287"/>
    <w:rsid w:val="00075768"/>
    <w:rsid w:val="000761FE"/>
    <w:rsid w:val="00076A35"/>
    <w:rsid w:val="00077EDF"/>
    <w:rsid w:val="000832DF"/>
    <w:rsid w:val="000900C3"/>
    <w:rsid w:val="000900E3"/>
    <w:rsid w:val="00095344"/>
    <w:rsid w:val="00096712"/>
    <w:rsid w:val="0009683B"/>
    <w:rsid w:val="001146CD"/>
    <w:rsid w:val="001301C1"/>
    <w:rsid w:val="0013547C"/>
    <w:rsid w:val="00136551"/>
    <w:rsid w:val="00141901"/>
    <w:rsid w:val="00143368"/>
    <w:rsid w:val="00166454"/>
    <w:rsid w:val="0016714B"/>
    <w:rsid w:val="00186D9E"/>
    <w:rsid w:val="001A2944"/>
    <w:rsid w:val="001C3C9B"/>
    <w:rsid w:val="001C55C5"/>
    <w:rsid w:val="001C5CF8"/>
    <w:rsid w:val="001E79A7"/>
    <w:rsid w:val="001F5C19"/>
    <w:rsid w:val="001F735A"/>
    <w:rsid w:val="0020340D"/>
    <w:rsid w:val="002058DE"/>
    <w:rsid w:val="00211D26"/>
    <w:rsid w:val="00225D3B"/>
    <w:rsid w:val="002260E2"/>
    <w:rsid w:val="00227879"/>
    <w:rsid w:val="00230500"/>
    <w:rsid w:val="00230A2E"/>
    <w:rsid w:val="00231166"/>
    <w:rsid w:val="002473B9"/>
    <w:rsid w:val="002474E1"/>
    <w:rsid w:val="00247A8F"/>
    <w:rsid w:val="00250BA8"/>
    <w:rsid w:val="00282214"/>
    <w:rsid w:val="00297BF8"/>
    <w:rsid w:val="002A471C"/>
    <w:rsid w:val="002C2161"/>
    <w:rsid w:val="002D4095"/>
    <w:rsid w:val="002E537D"/>
    <w:rsid w:val="00310AB1"/>
    <w:rsid w:val="0032509E"/>
    <w:rsid w:val="0035333D"/>
    <w:rsid w:val="00364A6F"/>
    <w:rsid w:val="003677F8"/>
    <w:rsid w:val="00373B8F"/>
    <w:rsid w:val="00383074"/>
    <w:rsid w:val="00384C82"/>
    <w:rsid w:val="003933B5"/>
    <w:rsid w:val="003B4D6F"/>
    <w:rsid w:val="003C1929"/>
    <w:rsid w:val="003C1FE4"/>
    <w:rsid w:val="003C56D8"/>
    <w:rsid w:val="003C7912"/>
    <w:rsid w:val="003D58DF"/>
    <w:rsid w:val="00403868"/>
    <w:rsid w:val="00422DDC"/>
    <w:rsid w:val="00427359"/>
    <w:rsid w:val="004418BA"/>
    <w:rsid w:val="00442CE0"/>
    <w:rsid w:val="0044321D"/>
    <w:rsid w:val="00457FE9"/>
    <w:rsid w:val="00481A92"/>
    <w:rsid w:val="00482271"/>
    <w:rsid w:val="00484E55"/>
    <w:rsid w:val="004A1091"/>
    <w:rsid w:val="004A7EF3"/>
    <w:rsid w:val="004C0CBC"/>
    <w:rsid w:val="004D4597"/>
    <w:rsid w:val="004D7900"/>
    <w:rsid w:val="004F14BA"/>
    <w:rsid w:val="005046D7"/>
    <w:rsid w:val="005067E9"/>
    <w:rsid w:val="00525674"/>
    <w:rsid w:val="00544647"/>
    <w:rsid w:val="00552564"/>
    <w:rsid w:val="005526AA"/>
    <w:rsid w:val="005650CC"/>
    <w:rsid w:val="00580FC3"/>
    <w:rsid w:val="00594396"/>
    <w:rsid w:val="005B141F"/>
    <w:rsid w:val="005B5339"/>
    <w:rsid w:val="005C343D"/>
    <w:rsid w:val="005E1BF8"/>
    <w:rsid w:val="005E2589"/>
    <w:rsid w:val="005E5699"/>
    <w:rsid w:val="005F2A10"/>
    <w:rsid w:val="005F3B27"/>
    <w:rsid w:val="005F4C28"/>
    <w:rsid w:val="005F71C2"/>
    <w:rsid w:val="0061355A"/>
    <w:rsid w:val="006263F9"/>
    <w:rsid w:val="006323A2"/>
    <w:rsid w:val="00636FA0"/>
    <w:rsid w:val="00647A0E"/>
    <w:rsid w:val="00684FFD"/>
    <w:rsid w:val="00697B5B"/>
    <w:rsid w:val="006A1021"/>
    <w:rsid w:val="006A1620"/>
    <w:rsid w:val="006A693E"/>
    <w:rsid w:val="006C01D4"/>
    <w:rsid w:val="006C262D"/>
    <w:rsid w:val="006C3E61"/>
    <w:rsid w:val="006C47FD"/>
    <w:rsid w:val="006D0973"/>
    <w:rsid w:val="006D5B00"/>
    <w:rsid w:val="006E30E0"/>
    <w:rsid w:val="006E6EE6"/>
    <w:rsid w:val="006F1F15"/>
    <w:rsid w:val="006F679A"/>
    <w:rsid w:val="00710149"/>
    <w:rsid w:val="007175C7"/>
    <w:rsid w:val="00732A59"/>
    <w:rsid w:val="00737925"/>
    <w:rsid w:val="007521F3"/>
    <w:rsid w:val="00752EB7"/>
    <w:rsid w:val="0076423D"/>
    <w:rsid w:val="007642AF"/>
    <w:rsid w:val="00770E34"/>
    <w:rsid w:val="00773EDB"/>
    <w:rsid w:val="007A3650"/>
    <w:rsid w:val="007B622C"/>
    <w:rsid w:val="007B6590"/>
    <w:rsid w:val="007C0E85"/>
    <w:rsid w:val="008107F7"/>
    <w:rsid w:val="008274FF"/>
    <w:rsid w:val="0084176D"/>
    <w:rsid w:val="00860861"/>
    <w:rsid w:val="00864255"/>
    <w:rsid w:val="008648CD"/>
    <w:rsid w:val="008733E3"/>
    <w:rsid w:val="00877F52"/>
    <w:rsid w:val="008801CF"/>
    <w:rsid w:val="008B3402"/>
    <w:rsid w:val="008B5BF7"/>
    <w:rsid w:val="008C7EFD"/>
    <w:rsid w:val="008F034B"/>
    <w:rsid w:val="008F53EC"/>
    <w:rsid w:val="008F5E1B"/>
    <w:rsid w:val="00903EDC"/>
    <w:rsid w:val="00907007"/>
    <w:rsid w:val="00912F0F"/>
    <w:rsid w:val="00913F85"/>
    <w:rsid w:val="00952357"/>
    <w:rsid w:val="009A2AF1"/>
    <w:rsid w:val="009B4136"/>
    <w:rsid w:val="009B69C6"/>
    <w:rsid w:val="009C588E"/>
    <w:rsid w:val="009D69E9"/>
    <w:rsid w:val="009E01FA"/>
    <w:rsid w:val="00A0692A"/>
    <w:rsid w:val="00A06FFE"/>
    <w:rsid w:val="00A22B3C"/>
    <w:rsid w:val="00A425AB"/>
    <w:rsid w:val="00A636B9"/>
    <w:rsid w:val="00A64487"/>
    <w:rsid w:val="00A66D58"/>
    <w:rsid w:val="00A92AA1"/>
    <w:rsid w:val="00AA6129"/>
    <w:rsid w:val="00AB2A42"/>
    <w:rsid w:val="00AB46C5"/>
    <w:rsid w:val="00AD50B8"/>
    <w:rsid w:val="00AE17FC"/>
    <w:rsid w:val="00B00B76"/>
    <w:rsid w:val="00B0376D"/>
    <w:rsid w:val="00B317BC"/>
    <w:rsid w:val="00B36490"/>
    <w:rsid w:val="00B407F1"/>
    <w:rsid w:val="00B5029F"/>
    <w:rsid w:val="00B51AE2"/>
    <w:rsid w:val="00B729AC"/>
    <w:rsid w:val="00B87E65"/>
    <w:rsid w:val="00B902B5"/>
    <w:rsid w:val="00BC63FB"/>
    <w:rsid w:val="00BC6583"/>
    <w:rsid w:val="00BD584C"/>
    <w:rsid w:val="00BE1104"/>
    <w:rsid w:val="00C127C8"/>
    <w:rsid w:val="00C16710"/>
    <w:rsid w:val="00C210DD"/>
    <w:rsid w:val="00C31C20"/>
    <w:rsid w:val="00C453B3"/>
    <w:rsid w:val="00C55F3A"/>
    <w:rsid w:val="00C6114D"/>
    <w:rsid w:val="00C72B4C"/>
    <w:rsid w:val="00C7527F"/>
    <w:rsid w:val="00C7662A"/>
    <w:rsid w:val="00C92C0A"/>
    <w:rsid w:val="00CA0DD1"/>
    <w:rsid w:val="00CA34AB"/>
    <w:rsid w:val="00CA377C"/>
    <w:rsid w:val="00CB63D6"/>
    <w:rsid w:val="00CD27FC"/>
    <w:rsid w:val="00CD7037"/>
    <w:rsid w:val="00D1246A"/>
    <w:rsid w:val="00D204EB"/>
    <w:rsid w:val="00D33D8B"/>
    <w:rsid w:val="00D41259"/>
    <w:rsid w:val="00D43656"/>
    <w:rsid w:val="00D447FE"/>
    <w:rsid w:val="00D45AF7"/>
    <w:rsid w:val="00D56B80"/>
    <w:rsid w:val="00D57434"/>
    <w:rsid w:val="00D64FFB"/>
    <w:rsid w:val="00D716C9"/>
    <w:rsid w:val="00D95C6E"/>
    <w:rsid w:val="00DA1B0F"/>
    <w:rsid w:val="00DA7163"/>
    <w:rsid w:val="00DB6F12"/>
    <w:rsid w:val="00DC5876"/>
    <w:rsid w:val="00DD6E7D"/>
    <w:rsid w:val="00DE17E5"/>
    <w:rsid w:val="00E05371"/>
    <w:rsid w:val="00E14143"/>
    <w:rsid w:val="00E165D3"/>
    <w:rsid w:val="00E314DF"/>
    <w:rsid w:val="00E557EC"/>
    <w:rsid w:val="00E6563A"/>
    <w:rsid w:val="00E71FD3"/>
    <w:rsid w:val="00E84FEF"/>
    <w:rsid w:val="00EA27E5"/>
    <w:rsid w:val="00EC0188"/>
    <w:rsid w:val="00EC289A"/>
    <w:rsid w:val="00EC3953"/>
    <w:rsid w:val="00EC62AE"/>
    <w:rsid w:val="00EC6FC2"/>
    <w:rsid w:val="00EC752E"/>
    <w:rsid w:val="00ED54B5"/>
    <w:rsid w:val="00ED55D6"/>
    <w:rsid w:val="00ED6F8A"/>
    <w:rsid w:val="00EF4474"/>
    <w:rsid w:val="00EF5517"/>
    <w:rsid w:val="00EF5970"/>
    <w:rsid w:val="00F0282A"/>
    <w:rsid w:val="00F03CE5"/>
    <w:rsid w:val="00F21A67"/>
    <w:rsid w:val="00F23F7C"/>
    <w:rsid w:val="00F3139E"/>
    <w:rsid w:val="00F3771B"/>
    <w:rsid w:val="00F4029C"/>
    <w:rsid w:val="00F425E4"/>
    <w:rsid w:val="00F76816"/>
    <w:rsid w:val="00F76B7A"/>
    <w:rsid w:val="00FA353B"/>
    <w:rsid w:val="00FA4CFB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Heading4Char">
    <w:name w:val="Heading 4 Char"/>
    <w:basedOn w:val="DefaultParagraphFont"/>
    <w:link w:val="Heading4"/>
    <w:uiPriority w:val="9"/>
    <w:semiHidden/>
    <w:rsid w:val="00230500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136551"/>
    <w:pPr>
      <w:spacing w:before="100" w:beforeAutospacing="1" w:after="100" w:afterAutospacing="1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E01FA"/>
    <w:rPr>
      <w:color w:val="808080"/>
    </w:rPr>
  </w:style>
  <w:style w:type="paragraph" w:customStyle="1" w:styleId="NormalText">
    <w:name w:val="Normal Text"/>
    <w:rsid w:val="00647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2022-07-02T01:33:00Z</cp:lastPrinted>
  <dcterms:created xsi:type="dcterms:W3CDTF">2022-09-09T10:08:00Z</dcterms:created>
  <dcterms:modified xsi:type="dcterms:W3CDTF">2022-09-09T10:08:00Z</dcterms:modified>
</cp:coreProperties>
</file>