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3512"/>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17F6F726" w:rsidR="00750DEE" w:rsidRDefault="006C1D15">
            <w:pPr>
              <w:jc w:val="center"/>
              <w:rPr>
                <w:b/>
                <w:bCs/>
                <w:sz w:val="24"/>
              </w:rPr>
            </w:pPr>
            <w:r>
              <w:rPr>
                <w:b/>
                <w:bCs/>
                <w:sz w:val="24"/>
              </w:rPr>
              <w:t>ĐÁP ÁN</w:t>
            </w:r>
            <w:r w:rsidR="00750DEE">
              <w:rPr>
                <w:b/>
                <w:bCs/>
                <w:sz w:val="24"/>
              </w:rPr>
              <w:t xml:space="preserve"> KẾT THÚC HỌC PHẦN</w:t>
            </w:r>
            <w:r w:rsidR="002D2032">
              <w:rPr>
                <w:b/>
                <w:bCs/>
                <w:sz w:val="24"/>
              </w:rPr>
              <w:t xml:space="preserve"> (lần 1)</w:t>
            </w:r>
          </w:p>
        </w:tc>
      </w:tr>
      <w:tr w:rsidR="00750DEE" w14:paraId="5DABC438" w14:textId="77777777" w:rsidTr="00B35C23">
        <w:trPr>
          <w:trHeight w:val="390"/>
        </w:trPr>
        <w:tc>
          <w:tcPr>
            <w:tcW w:w="5944" w:type="dxa"/>
            <w:gridSpan w:val="3"/>
            <w:hideMark/>
          </w:tcPr>
          <w:p w14:paraId="513412CC" w14:textId="56E33D8B" w:rsidR="00750DEE" w:rsidRDefault="00750DEE" w:rsidP="00B35C23">
            <w:pPr>
              <w:spacing w:before="60"/>
              <w:rPr>
                <w:b/>
                <w:sz w:val="24"/>
              </w:rPr>
            </w:pPr>
            <w:r>
              <w:rPr>
                <w:b/>
                <w:color w:val="FF0000"/>
                <w:sz w:val="24"/>
              </w:rPr>
              <w:t xml:space="preserve">KHOA </w:t>
            </w:r>
            <w:r w:rsidR="00B35C23">
              <w:rPr>
                <w:bCs/>
                <w:color w:val="FF0000"/>
                <w:sz w:val="24"/>
              </w:rPr>
              <w:t>XÃ HỘI &amp; NHÂN VĂN</w:t>
            </w:r>
          </w:p>
        </w:tc>
        <w:tc>
          <w:tcPr>
            <w:tcW w:w="1655" w:type="dxa"/>
            <w:hideMark/>
          </w:tcPr>
          <w:p w14:paraId="55C202D6" w14:textId="66BCED49" w:rsidR="00750DEE" w:rsidRDefault="00750DEE">
            <w:pPr>
              <w:spacing w:before="60"/>
              <w:rPr>
                <w:b/>
                <w:bCs/>
                <w:sz w:val="24"/>
              </w:rPr>
            </w:pPr>
            <w:r>
              <w:rPr>
                <w:sz w:val="24"/>
              </w:rPr>
              <w:t>Học kỳ:</w:t>
            </w:r>
            <w:r w:rsidR="00B35C23">
              <w:rPr>
                <w:sz w:val="24"/>
              </w:rPr>
              <w:t xml:space="preserve"> 1</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4DD8EF1F" w:rsidR="00750DEE" w:rsidRDefault="00750DEE">
            <w:pPr>
              <w:spacing w:before="120" w:after="60"/>
              <w:rPr>
                <w:spacing w:val="-4"/>
                <w:sz w:val="24"/>
              </w:rPr>
            </w:pPr>
            <w:r>
              <w:rPr>
                <w:spacing w:val="-4"/>
                <w:sz w:val="24"/>
              </w:rPr>
              <w:t xml:space="preserve">Mã học phần:    </w:t>
            </w:r>
            <w:r w:rsidR="001E5103">
              <w:rPr>
                <w:spacing w:val="-4"/>
                <w:sz w:val="24"/>
              </w:rPr>
              <w:t>DVH0050</w:t>
            </w:r>
            <w:r>
              <w:rPr>
                <w:spacing w:val="-4"/>
                <w:sz w:val="24"/>
              </w:rPr>
              <w:t xml:space="preserve">                                                              </w:t>
            </w:r>
            <w:r>
              <w:rPr>
                <w:sz w:val="24"/>
              </w:rPr>
              <w:t xml:space="preserve">Tên học phần: </w:t>
            </w:r>
            <w:r w:rsidR="001E5103">
              <w:rPr>
                <w:sz w:val="24"/>
              </w:rPr>
              <w:t>Tiếng Việt thực hành</w:t>
            </w:r>
            <w:r>
              <w:rPr>
                <w:sz w:val="24"/>
              </w:rPr>
              <w:t xml:space="preserve">                         </w:t>
            </w:r>
          </w:p>
        </w:tc>
      </w:tr>
      <w:tr w:rsidR="00750DEE" w14:paraId="5170DF79" w14:textId="77777777" w:rsidTr="001E5103">
        <w:tc>
          <w:tcPr>
            <w:tcW w:w="1988" w:type="dxa"/>
            <w:hideMark/>
          </w:tcPr>
          <w:p w14:paraId="40C9978B" w14:textId="77777777" w:rsidR="00750DEE" w:rsidRDefault="00750DEE">
            <w:pPr>
              <w:spacing w:before="120" w:after="60"/>
              <w:rPr>
                <w:spacing w:val="-4"/>
                <w:sz w:val="24"/>
              </w:rPr>
            </w:pPr>
            <w:r>
              <w:rPr>
                <w:spacing w:val="-4"/>
                <w:sz w:val="24"/>
              </w:rPr>
              <w:t>Mã nhóm lớp HP:</w:t>
            </w:r>
          </w:p>
        </w:tc>
        <w:tc>
          <w:tcPr>
            <w:tcW w:w="8217" w:type="dxa"/>
            <w:gridSpan w:val="5"/>
            <w:vAlign w:val="center"/>
          </w:tcPr>
          <w:p w14:paraId="10C7861E" w14:textId="2CCD4B2F" w:rsidR="00750DEE" w:rsidRPr="00A545FE" w:rsidRDefault="001E5103">
            <w:pPr>
              <w:spacing w:before="120" w:after="60"/>
              <w:ind w:left="-57" w:right="-57"/>
              <w:rPr>
                <w:bCs/>
                <w:spacing w:val="-4"/>
                <w:sz w:val="24"/>
              </w:rPr>
            </w:pPr>
            <w:r w:rsidRPr="00A545FE">
              <w:rPr>
                <w:bCs/>
                <w:spacing w:val="-4"/>
                <w:sz w:val="24"/>
              </w:rPr>
              <w:t>211_DVH0050_02; 211_DVH0050_15</w:t>
            </w:r>
          </w:p>
        </w:tc>
      </w:tr>
      <w:tr w:rsidR="00750DEE" w14:paraId="6438DB1D" w14:textId="77777777" w:rsidTr="001E5103">
        <w:trPr>
          <w:trHeight w:val="543"/>
        </w:trPr>
        <w:tc>
          <w:tcPr>
            <w:tcW w:w="1988" w:type="dxa"/>
            <w:hideMark/>
          </w:tcPr>
          <w:p w14:paraId="723A1619" w14:textId="77777777" w:rsidR="00750DEE" w:rsidRDefault="00750DEE">
            <w:pPr>
              <w:spacing w:before="120" w:after="60"/>
              <w:rPr>
                <w:spacing w:val="-4"/>
                <w:sz w:val="24"/>
              </w:rPr>
            </w:pPr>
            <w:r>
              <w:rPr>
                <w:spacing w:val="-4"/>
                <w:sz w:val="24"/>
              </w:rPr>
              <w:t>Thời gian làm bài:</w:t>
            </w:r>
          </w:p>
        </w:tc>
        <w:tc>
          <w:tcPr>
            <w:tcW w:w="8217" w:type="dxa"/>
            <w:gridSpan w:val="5"/>
            <w:hideMark/>
          </w:tcPr>
          <w:p w14:paraId="396EA190" w14:textId="7A6D6DDD" w:rsidR="00750DEE" w:rsidRDefault="001E5103">
            <w:pPr>
              <w:spacing w:before="120" w:after="60"/>
              <w:ind w:left="-57" w:right="-57"/>
              <w:rPr>
                <w:spacing w:val="-4"/>
                <w:sz w:val="24"/>
              </w:rPr>
            </w:pPr>
            <w:r>
              <w:rPr>
                <w:spacing w:val="-4"/>
                <w:sz w:val="24"/>
              </w:rPr>
              <w:t xml:space="preserve">75 </w:t>
            </w:r>
            <w:r w:rsidR="00750DEE">
              <w:rPr>
                <w:spacing w:val="-4"/>
                <w:sz w:val="24"/>
              </w:rPr>
              <w:t>(phút)</w:t>
            </w:r>
          </w:p>
        </w:tc>
      </w:tr>
      <w:tr w:rsidR="00750DEE" w14:paraId="265A400C" w14:textId="77777777" w:rsidTr="006C1D15">
        <w:trPr>
          <w:trHeight w:val="319"/>
        </w:trPr>
        <w:tc>
          <w:tcPr>
            <w:tcW w:w="1988" w:type="dxa"/>
            <w:hideMark/>
          </w:tcPr>
          <w:p w14:paraId="743AE483" w14:textId="77777777" w:rsidR="00750DEE" w:rsidRDefault="00750DEE">
            <w:pPr>
              <w:pStyle w:val="Heading2"/>
              <w:outlineLvl w:val="1"/>
              <w:rPr>
                <w:spacing w:val="-4"/>
                <w:sz w:val="24"/>
              </w:rPr>
            </w:pPr>
            <w:r>
              <w:rPr>
                <w:spacing w:val="-4"/>
                <w:sz w:val="24"/>
              </w:rPr>
              <w:t>Hình thức thi:</w:t>
            </w:r>
          </w:p>
        </w:tc>
        <w:tc>
          <w:tcPr>
            <w:tcW w:w="8217" w:type="dxa"/>
            <w:gridSpan w:val="5"/>
            <w:hideMark/>
          </w:tcPr>
          <w:p w14:paraId="125D74E5" w14:textId="08595A56" w:rsidR="00750DEE" w:rsidRDefault="00750DEE">
            <w:pPr>
              <w:pStyle w:val="Heading2"/>
              <w:outlineLvl w:val="1"/>
              <w:rPr>
                <w:b/>
                <w:bCs/>
                <w:spacing w:val="-4"/>
                <w:sz w:val="24"/>
              </w:rPr>
            </w:pPr>
            <w:r>
              <w:rPr>
                <w:b/>
                <w:bCs/>
                <w:spacing w:val="-4"/>
                <w:sz w:val="24"/>
              </w:rPr>
              <w:t>Tự luận</w:t>
            </w:r>
          </w:p>
        </w:tc>
      </w:tr>
    </w:tbl>
    <w:p w14:paraId="08A62524" w14:textId="77777777" w:rsidR="00A66D58" w:rsidRDefault="00A66D58" w:rsidP="00CA34AB">
      <w:pPr>
        <w:tabs>
          <w:tab w:val="left" w:pos="1060"/>
        </w:tabs>
        <w:spacing w:line="276" w:lineRule="auto"/>
        <w:jc w:val="both"/>
        <w:rPr>
          <w:b/>
          <w:color w:val="FF0000"/>
          <w:sz w:val="12"/>
          <w:szCs w:val="12"/>
        </w:rPr>
      </w:pPr>
    </w:p>
    <w:p w14:paraId="52CCB5C8" w14:textId="77777777" w:rsidR="006C1D15" w:rsidRPr="00A66D58" w:rsidRDefault="006C1D15" w:rsidP="00CA34AB">
      <w:pPr>
        <w:tabs>
          <w:tab w:val="left" w:pos="1060"/>
        </w:tabs>
        <w:spacing w:line="276" w:lineRule="auto"/>
        <w:jc w:val="both"/>
        <w:rPr>
          <w:b/>
          <w:color w:val="FF0000"/>
          <w:sz w:val="12"/>
          <w:szCs w:val="12"/>
        </w:rPr>
      </w:pPr>
    </w:p>
    <w:p w14:paraId="27CDEE40" w14:textId="77777777" w:rsidR="00CA0653" w:rsidRPr="008C1AFA" w:rsidRDefault="00CA0653" w:rsidP="006E21D7">
      <w:pPr>
        <w:tabs>
          <w:tab w:val="left" w:pos="1440"/>
        </w:tabs>
        <w:spacing w:line="360" w:lineRule="auto"/>
        <w:ind w:left="284"/>
        <w:jc w:val="both"/>
        <w:rPr>
          <w:b/>
          <w:bCs/>
          <w:szCs w:val="26"/>
        </w:rPr>
      </w:pPr>
      <w:r w:rsidRPr="008C1AFA">
        <w:rPr>
          <w:b/>
          <w:bCs/>
          <w:szCs w:val="26"/>
        </w:rPr>
        <w:t xml:space="preserve">Câu 1 </w:t>
      </w:r>
      <w:r w:rsidRPr="008C1AFA">
        <w:rPr>
          <w:bCs/>
          <w:szCs w:val="26"/>
        </w:rPr>
        <w:t>(</w:t>
      </w:r>
      <w:r w:rsidRPr="00B10855">
        <w:rPr>
          <w:bCs/>
          <w:i/>
          <w:szCs w:val="26"/>
        </w:rPr>
        <w:t>4 điểm</w:t>
      </w:r>
      <w:r w:rsidRPr="008C1AFA">
        <w:rPr>
          <w:bCs/>
          <w:szCs w:val="26"/>
        </w:rPr>
        <w:t>):</w:t>
      </w:r>
      <w:bookmarkStart w:id="0" w:name="_GoBack"/>
      <w:bookmarkEnd w:id="0"/>
    </w:p>
    <w:p w14:paraId="2239CE4A" w14:textId="2D138D41" w:rsidR="00CA0653" w:rsidRPr="008C1AFA" w:rsidRDefault="00995ED1" w:rsidP="00CA0653">
      <w:pPr>
        <w:pStyle w:val="BodyText"/>
        <w:spacing w:line="360" w:lineRule="auto"/>
        <w:ind w:left="709" w:firstLine="11"/>
        <w:rPr>
          <w:rFonts w:ascii="Times New Roman" w:hAnsi="Times New Roman" w:cs="Times New Roman"/>
          <w:sz w:val="26"/>
          <w:szCs w:val="26"/>
        </w:rPr>
      </w:pPr>
      <w:r>
        <w:rPr>
          <w:rFonts w:ascii="Times New Roman" w:hAnsi="Times New Roman" w:cs="Times New Roman"/>
          <w:sz w:val="26"/>
          <w:szCs w:val="26"/>
        </w:rPr>
        <w:t>Với mỗi câu sửa đúng, sinh viên đạt 1 điểm</w:t>
      </w:r>
      <w:r w:rsidR="00CA0653" w:rsidRPr="008C1AFA">
        <w:rPr>
          <w:rFonts w:ascii="Times New Roman" w:hAnsi="Times New Roman" w:cs="Times New Roman"/>
          <w:sz w:val="26"/>
          <w:szCs w:val="26"/>
        </w:rPr>
        <w:t>:</w:t>
      </w:r>
    </w:p>
    <w:p w14:paraId="1EABB9D6" w14:textId="22DFEA06" w:rsidR="00CA0653" w:rsidRPr="006C1D15" w:rsidRDefault="002A7911" w:rsidP="00CA0653">
      <w:pPr>
        <w:pStyle w:val="BodyText"/>
        <w:numPr>
          <w:ilvl w:val="0"/>
          <w:numId w:val="2"/>
        </w:numPr>
        <w:spacing w:line="360" w:lineRule="auto"/>
        <w:rPr>
          <w:rFonts w:ascii="Times New Roman" w:hAnsi="Times New Roman" w:cs="Times New Roman"/>
          <w:sz w:val="26"/>
          <w:szCs w:val="26"/>
          <w:lang w:val="en-US"/>
        </w:rPr>
      </w:pPr>
      <w:r>
        <w:rPr>
          <w:rFonts w:ascii="Times New Roman" w:hAnsi="Times New Roman" w:cs="Times New Roman"/>
          <w:sz w:val="26"/>
          <w:szCs w:val="26"/>
        </w:rPr>
        <w:t>Hội nghị được tổ chức vào thứ tư Ngày 25 Tháng 10 Năm 2021.</w:t>
      </w:r>
    </w:p>
    <w:p w14:paraId="08D7EFA0" w14:textId="77777777" w:rsidR="002A7911" w:rsidRDefault="002A7911" w:rsidP="002A7911">
      <w:pPr>
        <w:pStyle w:val="BodyText"/>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Câu sai do viết hoa sai quy định.</w:t>
      </w:r>
    </w:p>
    <w:p w14:paraId="5265075A" w14:textId="0741F231" w:rsidR="002A7911" w:rsidRPr="002A7911" w:rsidRDefault="002A7911" w:rsidP="002A7911">
      <w:pPr>
        <w:pStyle w:val="BodyText"/>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Hội nghị được tổ chức vào thứ </w:t>
      </w:r>
      <w:r w:rsidRPr="00DB2EBF">
        <w:rPr>
          <w:rFonts w:ascii="Times New Roman" w:hAnsi="Times New Roman" w:cs="Times New Roman"/>
          <w:b/>
          <w:sz w:val="26"/>
          <w:szCs w:val="26"/>
        </w:rPr>
        <w:t>T</w:t>
      </w:r>
      <w:r>
        <w:rPr>
          <w:rFonts w:ascii="Times New Roman" w:hAnsi="Times New Roman" w:cs="Times New Roman"/>
          <w:sz w:val="26"/>
          <w:szCs w:val="26"/>
        </w:rPr>
        <w:t xml:space="preserve">ư, </w:t>
      </w:r>
      <w:r w:rsidRPr="00DB2EBF">
        <w:rPr>
          <w:rFonts w:ascii="Times New Roman" w:hAnsi="Times New Roman" w:cs="Times New Roman"/>
          <w:b/>
          <w:sz w:val="26"/>
          <w:szCs w:val="26"/>
        </w:rPr>
        <w:t>n</w:t>
      </w:r>
      <w:r>
        <w:rPr>
          <w:rFonts w:ascii="Times New Roman" w:hAnsi="Times New Roman" w:cs="Times New Roman"/>
          <w:sz w:val="26"/>
          <w:szCs w:val="26"/>
        </w:rPr>
        <w:t xml:space="preserve">gày 25 </w:t>
      </w:r>
      <w:r w:rsidRPr="00DB2EBF">
        <w:rPr>
          <w:rFonts w:ascii="Times New Roman" w:hAnsi="Times New Roman" w:cs="Times New Roman"/>
          <w:b/>
          <w:sz w:val="26"/>
          <w:szCs w:val="26"/>
        </w:rPr>
        <w:t>t</w:t>
      </w:r>
      <w:r>
        <w:rPr>
          <w:rFonts w:ascii="Times New Roman" w:hAnsi="Times New Roman" w:cs="Times New Roman"/>
          <w:sz w:val="26"/>
          <w:szCs w:val="26"/>
        </w:rPr>
        <w:t xml:space="preserve">háng 10 </w:t>
      </w:r>
      <w:r w:rsidRPr="00DB2EBF">
        <w:rPr>
          <w:rFonts w:ascii="Times New Roman" w:hAnsi="Times New Roman" w:cs="Times New Roman"/>
          <w:b/>
          <w:sz w:val="26"/>
          <w:szCs w:val="26"/>
        </w:rPr>
        <w:t>n</w:t>
      </w:r>
      <w:r>
        <w:rPr>
          <w:rFonts w:ascii="Times New Roman" w:hAnsi="Times New Roman" w:cs="Times New Roman"/>
          <w:sz w:val="26"/>
          <w:szCs w:val="26"/>
        </w:rPr>
        <w:t>ăm 2021</w:t>
      </w:r>
      <w:r w:rsidRPr="008C1AFA">
        <w:rPr>
          <w:rFonts w:ascii="Times New Roman" w:hAnsi="Times New Roman" w:cs="Times New Roman"/>
          <w:sz w:val="26"/>
          <w:szCs w:val="26"/>
        </w:rPr>
        <w:t>.</w:t>
      </w:r>
    </w:p>
    <w:p w14:paraId="3D050F20" w14:textId="15FE516E" w:rsidR="00CA0653" w:rsidRPr="006C1D15" w:rsidRDefault="00C80FA5" w:rsidP="00CA0653">
      <w:pPr>
        <w:pStyle w:val="ListParagraph"/>
        <w:numPr>
          <w:ilvl w:val="0"/>
          <w:numId w:val="2"/>
        </w:numPr>
        <w:spacing w:line="360" w:lineRule="auto"/>
        <w:rPr>
          <w:szCs w:val="26"/>
        </w:rPr>
      </w:pPr>
      <w:r w:rsidRPr="00A06A8B">
        <w:t>Bước vào phòng họp mà không chào hỏi ai, các khách mời sẽ nghĩ rằng anh coi thường họ</w:t>
      </w:r>
      <w:r w:rsidR="00CA0653" w:rsidRPr="008C1AFA">
        <w:rPr>
          <w:color w:val="222222"/>
          <w:szCs w:val="26"/>
          <w:shd w:val="clear" w:color="auto" w:fill="FCFAF6"/>
        </w:rPr>
        <w:t>.</w:t>
      </w:r>
    </w:p>
    <w:p w14:paraId="4A88454C" w14:textId="6DB51996" w:rsidR="006C1D15" w:rsidRDefault="006C1D15" w:rsidP="006C1D15">
      <w:pPr>
        <w:pStyle w:val="ListParagraph"/>
        <w:numPr>
          <w:ilvl w:val="0"/>
          <w:numId w:val="5"/>
        </w:numPr>
        <w:spacing w:line="360" w:lineRule="auto"/>
        <w:ind w:left="2127"/>
        <w:rPr>
          <w:szCs w:val="26"/>
        </w:rPr>
      </w:pPr>
      <w:r>
        <w:rPr>
          <w:szCs w:val="26"/>
        </w:rPr>
        <w:t xml:space="preserve">Thiếu </w:t>
      </w:r>
      <w:r w:rsidR="008F74B9">
        <w:rPr>
          <w:szCs w:val="26"/>
        </w:rPr>
        <w:t>thành phần nòng cốt (CN)</w:t>
      </w:r>
      <w:r>
        <w:rPr>
          <w:szCs w:val="26"/>
        </w:rPr>
        <w:t>, thiếu quan hệ từ</w:t>
      </w:r>
      <w:r w:rsidR="0046500D">
        <w:rPr>
          <w:szCs w:val="26"/>
        </w:rPr>
        <w:t>.</w:t>
      </w:r>
    </w:p>
    <w:p w14:paraId="384789A8" w14:textId="6E948457" w:rsidR="006C1D15" w:rsidRPr="008C1AFA" w:rsidRDefault="006C1D15" w:rsidP="006C1D15">
      <w:pPr>
        <w:pStyle w:val="ListParagraph"/>
        <w:numPr>
          <w:ilvl w:val="0"/>
          <w:numId w:val="5"/>
        </w:numPr>
        <w:spacing w:line="360" w:lineRule="auto"/>
        <w:ind w:left="2127"/>
        <w:rPr>
          <w:szCs w:val="26"/>
        </w:rPr>
      </w:pPr>
      <w:r w:rsidRPr="006C1D15">
        <w:rPr>
          <w:b/>
          <w:szCs w:val="26"/>
        </w:rPr>
        <w:t>Nếu anh</w:t>
      </w:r>
      <w:r>
        <w:rPr>
          <w:szCs w:val="26"/>
        </w:rPr>
        <w:t xml:space="preserve"> bước </w:t>
      </w:r>
      <w:r w:rsidRPr="00A06A8B">
        <w:t xml:space="preserve">vào </w:t>
      </w:r>
      <w:r>
        <w:t xml:space="preserve">phòng họp mà không chào hỏi ai </w:t>
      </w:r>
      <w:r w:rsidRPr="006C1D15">
        <w:rPr>
          <w:b/>
        </w:rPr>
        <w:t>thì</w:t>
      </w:r>
      <w:r>
        <w:t xml:space="preserve"> </w:t>
      </w:r>
      <w:r w:rsidRPr="00A06A8B">
        <w:t>các khách mời sẽ nghĩ rằng anh coi thường họ</w:t>
      </w:r>
      <w:r w:rsidRPr="008C1AFA">
        <w:rPr>
          <w:color w:val="222222"/>
          <w:szCs w:val="26"/>
          <w:shd w:val="clear" w:color="auto" w:fill="FCFAF6"/>
        </w:rPr>
        <w:t>.</w:t>
      </w:r>
    </w:p>
    <w:p w14:paraId="062203F0" w14:textId="591457CB" w:rsidR="00CA0653" w:rsidRDefault="00C80FA5" w:rsidP="00CA0653">
      <w:pPr>
        <w:pStyle w:val="BodyText"/>
        <w:numPr>
          <w:ilvl w:val="0"/>
          <w:numId w:val="2"/>
        </w:numPr>
        <w:spacing w:line="360" w:lineRule="auto"/>
        <w:rPr>
          <w:rFonts w:ascii="Times New Roman" w:hAnsi="Times New Roman" w:cs="Times New Roman"/>
          <w:color w:val="000000" w:themeColor="text1"/>
          <w:sz w:val="26"/>
          <w:szCs w:val="26"/>
        </w:rPr>
      </w:pPr>
      <w:r w:rsidRPr="00A06A8B">
        <w:rPr>
          <w:rFonts w:ascii="Times New Roman" w:hAnsi="Times New Roman" w:cs="Times New Roman"/>
        </w:rPr>
        <w:t>Như vậy cần có biện pháp ngăn chặn nạn nói thách, cũng là một cách lừa đảo người tiêu dùng mà thôi</w:t>
      </w:r>
      <w:r w:rsidR="002373A6" w:rsidRPr="002373A6">
        <w:rPr>
          <w:rFonts w:ascii="Times New Roman" w:hAnsi="Times New Roman" w:cs="Times New Roman"/>
          <w:color w:val="000000" w:themeColor="text1"/>
          <w:sz w:val="26"/>
          <w:szCs w:val="26"/>
        </w:rPr>
        <w:t xml:space="preserve">. </w:t>
      </w:r>
    </w:p>
    <w:p w14:paraId="75D3E138" w14:textId="3B34A545" w:rsidR="008F74B9" w:rsidRDefault="008F74B9" w:rsidP="006C1D15">
      <w:pPr>
        <w:pStyle w:val="BodyText"/>
        <w:numPr>
          <w:ilvl w:val="0"/>
          <w:numId w:val="6"/>
        </w:numPr>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Thiếu thành phần nòng cốt do không định rõ thành phần câu, sai quan hệ từ</w:t>
      </w:r>
      <w:r w:rsidR="0046500D">
        <w:rPr>
          <w:rFonts w:ascii="Times New Roman" w:hAnsi="Times New Roman" w:cs="Times New Roman"/>
          <w:color w:val="000000" w:themeColor="text1"/>
          <w:sz w:val="26"/>
          <w:szCs w:val="26"/>
        </w:rPr>
        <w:t>.</w:t>
      </w:r>
    </w:p>
    <w:p w14:paraId="52A5ECE0" w14:textId="6B6866A9" w:rsidR="006C1D15" w:rsidRPr="002373A6" w:rsidRDefault="008F74B9" w:rsidP="006C1D15">
      <w:pPr>
        <w:pStyle w:val="BodyText"/>
        <w:numPr>
          <w:ilvl w:val="0"/>
          <w:numId w:val="6"/>
        </w:numPr>
        <w:spacing w:line="360" w:lineRule="auto"/>
        <w:rPr>
          <w:rFonts w:ascii="Times New Roman" w:hAnsi="Times New Roman" w:cs="Times New Roman"/>
          <w:color w:val="000000" w:themeColor="text1"/>
          <w:sz w:val="26"/>
          <w:szCs w:val="26"/>
        </w:rPr>
      </w:pPr>
      <w:r w:rsidRPr="008F74B9">
        <w:rPr>
          <w:rFonts w:ascii="Times New Roman" w:hAnsi="Times New Roman" w:cs="Times New Roman"/>
          <w:b/>
          <w:color w:val="000000" w:themeColor="text1"/>
          <w:sz w:val="26"/>
          <w:szCs w:val="26"/>
        </w:rPr>
        <w:t>Nói thách</w:t>
      </w:r>
      <w:r>
        <w:rPr>
          <w:rFonts w:ascii="Times New Roman" w:hAnsi="Times New Roman" w:cs="Times New Roman"/>
          <w:color w:val="000000" w:themeColor="text1"/>
          <w:sz w:val="26"/>
          <w:szCs w:val="26"/>
        </w:rPr>
        <w:t xml:space="preserve"> cũng là một cách lừa đảo người tiêu dùng</w:t>
      </w:r>
      <w:r w:rsidRPr="00D4195C">
        <w:rPr>
          <w:rFonts w:ascii="Times New Roman" w:hAnsi="Times New Roman" w:cs="Times New Roman"/>
          <w:b/>
          <w:color w:val="000000" w:themeColor="text1"/>
          <w:sz w:val="26"/>
          <w:szCs w:val="26"/>
        </w:rPr>
        <w:t>. Vì vậy,</w:t>
      </w:r>
      <w:r>
        <w:rPr>
          <w:rFonts w:ascii="Times New Roman" w:hAnsi="Times New Roman" w:cs="Times New Roman"/>
          <w:color w:val="000000" w:themeColor="text1"/>
          <w:sz w:val="26"/>
          <w:szCs w:val="26"/>
        </w:rPr>
        <w:t xml:space="preserve"> </w:t>
      </w:r>
      <w:r w:rsidR="00A654B3">
        <w:rPr>
          <w:rFonts w:ascii="Times New Roman" w:hAnsi="Times New Roman" w:cs="Times New Roman"/>
          <w:color w:val="000000" w:themeColor="text1"/>
          <w:sz w:val="26"/>
          <w:szCs w:val="26"/>
        </w:rPr>
        <w:t xml:space="preserve">chúng ta </w:t>
      </w:r>
      <w:r>
        <w:rPr>
          <w:rFonts w:ascii="Times New Roman" w:hAnsi="Times New Roman" w:cs="Times New Roman"/>
          <w:color w:val="000000" w:themeColor="text1"/>
          <w:sz w:val="26"/>
          <w:szCs w:val="26"/>
        </w:rPr>
        <w:t xml:space="preserve">cần có biện pháp ngăn chặn. </w:t>
      </w:r>
    </w:p>
    <w:p w14:paraId="086EB4F9" w14:textId="58490B7F" w:rsidR="00CA0653" w:rsidRDefault="00E61DAC" w:rsidP="002373A6">
      <w:pPr>
        <w:pStyle w:val="BodyText"/>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Mặc dù</w:t>
      </w:r>
      <w:r w:rsidR="00CA0653" w:rsidRPr="008C1AFA">
        <w:rPr>
          <w:rFonts w:ascii="Times New Roman" w:hAnsi="Times New Roman" w:cs="Times New Roman"/>
          <w:sz w:val="26"/>
          <w:szCs w:val="26"/>
        </w:rPr>
        <w:t xml:space="preserve"> trong quá trình hoạt động kinh doanh, công ty gặp không ít khó khăn về kinh nghiệm, tài chính, thị trường, gặp bao nhiêu sự cạnh tranh khốc liệt và cơ chế pháp lý chưa hoàn chỉnh.</w:t>
      </w:r>
    </w:p>
    <w:p w14:paraId="148B2E10" w14:textId="63E3C73D" w:rsidR="000606CD" w:rsidRDefault="000606CD" w:rsidP="008F74B9">
      <w:pPr>
        <w:pStyle w:val="BodyText"/>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 xml:space="preserve">Câu ghép chưa hoàn chỉnh (thiếu vế tương thích quan hệ từ </w:t>
      </w:r>
      <w:r>
        <w:rPr>
          <w:rFonts w:ascii="Times New Roman" w:hAnsi="Times New Roman" w:cs="Times New Roman"/>
          <w:i/>
          <w:sz w:val="26"/>
          <w:szCs w:val="26"/>
        </w:rPr>
        <w:t>mặc dù…</w:t>
      </w:r>
      <w:r>
        <w:rPr>
          <w:rFonts w:ascii="Times New Roman" w:hAnsi="Times New Roman" w:cs="Times New Roman"/>
          <w:sz w:val="26"/>
          <w:szCs w:val="26"/>
        </w:rPr>
        <w:t>)</w:t>
      </w:r>
      <w:r w:rsidR="00623C70">
        <w:rPr>
          <w:rFonts w:ascii="Times New Roman" w:hAnsi="Times New Roman" w:cs="Times New Roman"/>
          <w:sz w:val="26"/>
          <w:szCs w:val="26"/>
        </w:rPr>
        <w:t>.</w:t>
      </w:r>
    </w:p>
    <w:p w14:paraId="2481B3E8" w14:textId="55E385A7" w:rsidR="008F74B9" w:rsidRPr="002373A6" w:rsidRDefault="008F74B9" w:rsidP="008F74B9">
      <w:pPr>
        <w:pStyle w:val="BodyText"/>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 xml:space="preserve">Mặc dù </w:t>
      </w:r>
      <w:r w:rsidRPr="008C1AFA">
        <w:rPr>
          <w:rFonts w:ascii="Times New Roman" w:hAnsi="Times New Roman" w:cs="Times New Roman"/>
          <w:sz w:val="26"/>
          <w:szCs w:val="26"/>
        </w:rPr>
        <w:t>trong quá trình hoạt động kinh doanh, công ty gặp không ít khó khăn về kinh nghiệm, tài chính, thị trường, gặp bao nhiêu sự cạnh tranh khốc liệt và</w:t>
      </w:r>
      <w:r>
        <w:rPr>
          <w:rFonts w:ascii="Times New Roman" w:hAnsi="Times New Roman" w:cs="Times New Roman"/>
          <w:sz w:val="26"/>
          <w:szCs w:val="26"/>
        </w:rPr>
        <w:t xml:space="preserve"> cơ chế pháp lý chưa hoàn chỉnh </w:t>
      </w:r>
      <w:r w:rsidR="000606CD">
        <w:rPr>
          <w:rFonts w:ascii="Times New Roman" w:hAnsi="Times New Roman" w:cs="Times New Roman"/>
          <w:b/>
          <w:sz w:val="26"/>
          <w:szCs w:val="26"/>
        </w:rPr>
        <w:t>nhưng cuối cùng vẫn đạt được mục tiêu</w:t>
      </w:r>
      <w:r w:rsidR="000606CD" w:rsidRPr="000606CD">
        <w:rPr>
          <w:rFonts w:ascii="Times New Roman" w:hAnsi="Times New Roman" w:cs="Times New Roman"/>
          <w:b/>
          <w:sz w:val="26"/>
          <w:szCs w:val="26"/>
        </w:rPr>
        <w:t>.</w:t>
      </w:r>
      <w:r w:rsidR="000606CD">
        <w:rPr>
          <w:rFonts w:ascii="Times New Roman" w:hAnsi="Times New Roman" w:cs="Times New Roman"/>
          <w:sz w:val="26"/>
          <w:szCs w:val="26"/>
        </w:rPr>
        <w:t xml:space="preserve"> (Sinh viên có thể thêm ý khác nhưng phải đảm bảo tính ngữ nghĩa của câu).</w:t>
      </w:r>
    </w:p>
    <w:p w14:paraId="62075992" w14:textId="4F042BD3" w:rsidR="000606CD" w:rsidRDefault="002373A6" w:rsidP="000606CD">
      <w:pPr>
        <w:tabs>
          <w:tab w:val="left" w:pos="360"/>
          <w:tab w:val="left" w:pos="1440"/>
        </w:tabs>
        <w:spacing w:line="360" w:lineRule="auto"/>
        <w:ind w:left="993" w:hanging="709"/>
        <w:jc w:val="both"/>
        <w:rPr>
          <w:szCs w:val="26"/>
        </w:rPr>
      </w:pPr>
      <w:r w:rsidRPr="006E21D7">
        <w:rPr>
          <w:b/>
          <w:bCs/>
          <w:szCs w:val="26"/>
        </w:rPr>
        <w:lastRenderedPageBreak/>
        <w:t xml:space="preserve">Câu 2 </w:t>
      </w:r>
      <w:r w:rsidRPr="006E21D7">
        <w:rPr>
          <w:bCs/>
          <w:szCs w:val="26"/>
        </w:rPr>
        <w:t>(</w:t>
      </w:r>
      <w:r w:rsidRPr="00B10855">
        <w:rPr>
          <w:bCs/>
          <w:i/>
          <w:szCs w:val="26"/>
        </w:rPr>
        <w:t>3 điểm</w:t>
      </w:r>
      <w:r w:rsidRPr="006E21D7">
        <w:rPr>
          <w:bCs/>
          <w:szCs w:val="26"/>
        </w:rPr>
        <w:t>):</w:t>
      </w:r>
      <w:r w:rsidRPr="006E21D7">
        <w:rPr>
          <w:szCs w:val="26"/>
        </w:rPr>
        <w:t xml:space="preserve"> </w:t>
      </w:r>
      <w:r w:rsidR="00066588">
        <w:rPr>
          <w:szCs w:val="26"/>
        </w:rPr>
        <w:t>Giả định anh/chị đang có dự án phát triển hệ thống cung ứng nhân nhân sự liên quốc gia Châu Á - Thái Bình Dương. H</w:t>
      </w:r>
      <w:r w:rsidR="00601444">
        <w:rPr>
          <w:szCs w:val="26"/>
        </w:rPr>
        <w:t xml:space="preserve">ãy </w:t>
      </w:r>
      <w:r w:rsidRPr="006E21D7">
        <w:rPr>
          <w:szCs w:val="26"/>
        </w:rPr>
        <w:t>viết một thư điện tử (e-mail)</w:t>
      </w:r>
      <w:r w:rsidRPr="006E21D7">
        <w:rPr>
          <w:szCs w:val="26"/>
          <w:lang w:val="vi-VN"/>
        </w:rPr>
        <w:t xml:space="preserve"> cho</w:t>
      </w:r>
      <w:r w:rsidRPr="006E21D7">
        <w:rPr>
          <w:szCs w:val="26"/>
        </w:rPr>
        <w:t xml:space="preserve"> </w:t>
      </w:r>
      <w:r w:rsidR="00601444">
        <w:rPr>
          <w:szCs w:val="26"/>
        </w:rPr>
        <w:t xml:space="preserve">Giám đốc </w:t>
      </w:r>
      <w:r w:rsidR="00066588">
        <w:rPr>
          <w:szCs w:val="26"/>
        </w:rPr>
        <w:t>Công ty Vina Homo (công ty chuyên tuyển dụng và phân phối nhân lực tại Việt Nam) mời hợp tác phát triển dự án.</w:t>
      </w:r>
    </w:p>
    <w:p w14:paraId="6E122C2B" w14:textId="53373513" w:rsidR="000606CD" w:rsidRDefault="000606CD" w:rsidP="000606CD">
      <w:pPr>
        <w:pStyle w:val="ListParagraph"/>
        <w:numPr>
          <w:ilvl w:val="0"/>
          <w:numId w:val="8"/>
        </w:numPr>
        <w:tabs>
          <w:tab w:val="left" w:pos="360"/>
          <w:tab w:val="left" w:pos="1440"/>
        </w:tabs>
        <w:spacing w:line="360" w:lineRule="auto"/>
        <w:jc w:val="both"/>
        <w:rPr>
          <w:szCs w:val="26"/>
        </w:rPr>
      </w:pPr>
      <w:r>
        <w:rPr>
          <w:szCs w:val="26"/>
        </w:rPr>
        <w:t>E-mail mời hợp tác cần đảm bảo các thành phần:</w:t>
      </w:r>
    </w:p>
    <w:p w14:paraId="07FC07E7" w14:textId="2D10C5F8" w:rsidR="000606CD" w:rsidRDefault="000606CD" w:rsidP="000606CD">
      <w:pPr>
        <w:pStyle w:val="ListParagraph"/>
        <w:numPr>
          <w:ilvl w:val="0"/>
          <w:numId w:val="9"/>
        </w:numPr>
        <w:tabs>
          <w:tab w:val="left" w:pos="360"/>
          <w:tab w:val="left" w:pos="1440"/>
        </w:tabs>
        <w:spacing w:line="360" w:lineRule="auto"/>
        <w:jc w:val="both"/>
        <w:rPr>
          <w:szCs w:val="26"/>
        </w:rPr>
      </w:pPr>
      <w:r>
        <w:rPr>
          <w:szCs w:val="26"/>
        </w:rPr>
        <w:t>Chủ đề</w:t>
      </w:r>
      <w:r w:rsidR="007D6BA8">
        <w:rPr>
          <w:szCs w:val="26"/>
        </w:rPr>
        <w:t>; (0,25 điểm)</w:t>
      </w:r>
    </w:p>
    <w:p w14:paraId="3B44B741" w14:textId="3C0DE7E9" w:rsidR="00623C70" w:rsidRDefault="00623C70" w:rsidP="007D6BA8">
      <w:pPr>
        <w:pStyle w:val="ListParagraph"/>
        <w:numPr>
          <w:ilvl w:val="0"/>
          <w:numId w:val="9"/>
        </w:numPr>
        <w:tabs>
          <w:tab w:val="left" w:pos="360"/>
          <w:tab w:val="left" w:pos="1440"/>
        </w:tabs>
        <w:spacing w:line="360" w:lineRule="auto"/>
        <w:jc w:val="both"/>
        <w:rPr>
          <w:szCs w:val="26"/>
        </w:rPr>
      </w:pPr>
      <w:r>
        <w:rPr>
          <w:szCs w:val="26"/>
        </w:rPr>
        <w:t>Người nhận: dùng từ xưng hô phù hợp (0,25)</w:t>
      </w:r>
    </w:p>
    <w:p w14:paraId="00400362" w14:textId="7C86A60A" w:rsidR="000606CD" w:rsidRPr="007D6BA8" w:rsidRDefault="000606CD" w:rsidP="007D6BA8">
      <w:pPr>
        <w:pStyle w:val="ListParagraph"/>
        <w:numPr>
          <w:ilvl w:val="0"/>
          <w:numId w:val="9"/>
        </w:numPr>
        <w:tabs>
          <w:tab w:val="left" w:pos="360"/>
          <w:tab w:val="left" w:pos="1440"/>
        </w:tabs>
        <w:spacing w:line="360" w:lineRule="auto"/>
        <w:jc w:val="both"/>
        <w:rPr>
          <w:szCs w:val="26"/>
        </w:rPr>
      </w:pPr>
      <w:r>
        <w:rPr>
          <w:szCs w:val="26"/>
        </w:rPr>
        <w:t>Giới thiệu bản thân</w:t>
      </w:r>
      <w:r w:rsidR="007D6BA8">
        <w:rPr>
          <w:szCs w:val="26"/>
        </w:rPr>
        <w:t>; (0,</w:t>
      </w:r>
      <w:r w:rsidR="00623C70">
        <w:rPr>
          <w:szCs w:val="26"/>
        </w:rPr>
        <w:t>2</w:t>
      </w:r>
      <w:r w:rsidR="007D6BA8">
        <w:rPr>
          <w:szCs w:val="26"/>
        </w:rPr>
        <w:t>5 điểm)</w:t>
      </w:r>
    </w:p>
    <w:p w14:paraId="533B124F" w14:textId="05411ECC" w:rsidR="000606CD" w:rsidRDefault="000606CD" w:rsidP="000606CD">
      <w:pPr>
        <w:pStyle w:val="ListParagraph"/>
        <w:numPr>
          <w:ilvl w:val="0"/>
          <w:numId w:val="9"/>
        </w:numPr>
        <w:tabs>
          <w:tab w:val="left" w:pos="360"/>
          <w:tab w:val="left" w:pos="1440"/>
        </w:tabs>
        <w:spacing w:line="360" w:lineRule="auto"/>
        <w:jc w:val="both"/>
        <w:rPr>
          <w:szCs w:val="26"/>
        </w:rPr>
      </w:pPr>
      <w:r>
        <w:rPr>
          <w:szCs w:val="26"/>
        </w:rPr>
        <w:t>Mục đích gửi thư: giới thiệu ngắn gọn, đầy đủ và hấp dẫn về dự án hợp tác</w:t>
      </w:r>
      <w:r w:rsidR="007D6BA8">
        <w:rPr>
          <w:szCs w:val="26"/>
        </w:rPr>
        <w:t>; (1 điểm)</w:t>
      </w:r>
    </w:p>
    <w:p w14:paraId="554BF9D8" w14:textId="15EFA547" w:rsidR="007D6BA8" w:rsidRDefault="000606CD" w:rsidP="00431149">
      <w:pPr>
        <w:pStyle w:val="ListParagraph"/>
        <w:numPr>
          <w:ilvl w:val="0"/>
          <w:numId w:val="9"/>
        </w:numPr>
        <w:tabs>
          <w:tab w:val="left" w:pos="360"/>
          <w:tab w:val="left" w:pos="1440"/>
        </w:tabs>
        <w:spacing w:line="360" w:lineRule="auto"/>
        <w:jc w:val="both"/>
        <w:rPr>
          <w:szCs w:val="26"/>
        </w:rPr>
      </w:pPr>
      <w:r>
        <w:rPr>
          <w:szCs w:val="26"/>
        </w:rPr>
        <w:t xml:space="preserve">Kết thư: mong muốn hồi âm, </w:t>
      </w:r>
      <w:r w:rsidR="007D6BA8">
        <w:rPr>
          <w:szCs w:val="26"/>
        </w:rPr>
        <w:t>lời chúc; (</w:t>
      </w:r>
      <w:r w:rsidR="00095D0A">
        <w:rPr>
          <w:szCs w:val="26"/>
        </w:rPr>
        <w:t>0,25</w:t>
      </w:r>
      <w:r w:rsidR="007D6BA8">
        <w:rPr>
          <w:szCs w:val="26"/>
        </w:rPr>
        <w:t xml:space="preserve"> điểm)</w:t>
      </w:r>
    </w:p>
    <w:p w14:paraId="0DECD95C" w14:textId="580FA411" w:rsidR="000606CD" w:rsidRDefault="007D6BA8" w:rsidP="00431149">
      <w:pPr>
        <w:pStyle w:val="ListParagraph"/>
        <w:numPr>
          <w:ilvl w:val="0"/>
          <w:numId w:val="9"/>
        </w:numPr>
        <w:tabs>
          <w:tab w:val="left" w:pos="360"/>
          <w:tab w:val="left" w:pos="1440"/>
        </w:tabs>
        <w:spacing w:line="360" w:lineRule="auto"/>
        <w:jc w:val="both"/>
        <w:rPr>
          <w:szCs w:val="26"/>
        </w:rPr>
      </w:pPr>
      <w:r>
        <w:rPr>
          <w:szCs w:val="26"/>
        </w:rPr>
        <w:t>K</w:t>
      </w:r>
      <w:r w:rsidR="000606CD">
        <w:rPr>
          <w:szCs w:val="26"/>
        </w:rPr>
        <w:t>í tên</w:t>
      </w:r>
      <w:r w:rsidR="00431149">
        <w:rPr>
          <w:szCs w:val="26"/>
        </w:rPr>
        <w:t xml:space="preserve"> (ghi họ tên người viết)</w:t>
      </w:r>
      <w:r>
        <w:rPr>
          <w:szCs w:val="26"/>
        </w:rPr>
        <w:t>; (0,5 điểm)</w:t>
      </w:r>
    </w:p>
    <w:p w14:paraId="1C11AFCE" w14:textId="0318C655" w:rsidR="00431149" w:rsidRDefault="00442306" w:rsidP="007D6BA8">
      <w:pPr>
        <w:pStyle w:val="ListParagraph"/>
        <w:numPr>
          <w:ilvl w:val="0"/>
          <w:numId w:val="9"/>
        </w:numPr>
        <w:tabs>
          <w:tab w:val="left" w:pos="360"/>
          <w:tab w:val="left" w:pos="1440"/>
        </w:tabs>
        <w:spacing w:line="360" w:lineRule="auto"/>
        <w:jc w:val="both"/>
        <w:rPr>
          <w:szCs w:val="26"/>
        </w:rPr>
      </w:pPr>
      <w:r>
        <w:rPr>
          <w:szCs w:val="26"/>
        </w:rPr>
        <w:t>Phần phụ: thông tin liên lạc;</w:t>
      </w:r>
      <w:r w:rsidR="007D6BA8">
        <w:rPr>
          <w:szCs w:val="26"/>
        </w:rPr>
        <w:t xml:space="preserve"> (0,</w:t>
      </w:r>
      <w:r>
        <w:rPr>
          <w:szCs w:val="26"/>
        </w:rPr>
        <w:t>2</w:t>
      </w:r>
      <w:r w:rsidR="007D6BA8">
        <w:rPr>
          <w:szCs w:val="26"/>
        </w:rPr>
        <w:t>5 điểm)</w:t>
      </w:r>
    </w:p>
    <w:p w14:paraId="0FC332B6" w14:textId="07D416D6" w:rsidR="00442306" w:rsidRPr="007D6BA8" w:rsidRDefault="00442306" w:rsidP="007D6BA8">
      <w:pPr>
        <w:pStyle w:val="ListParagraph"/>
        <w:numPr>
          <w:ilvl w:val="0"/>
          <w:numId w:val="9"/>
        </w:numPr>
        <w:tabs>
          <w:tab w:val="left" w:pos="360"/>
          <w:tab w:val="left" w:pos="1440"/>
        </w:tabs>
        <w:spacing w:line="360" w:lineRule="auto"/>
        <w:jc w:val="both"/>
        <w:rPr>
          <w:szCs w:val="26"/>
        </w:rPr>
      </w:pPr>
      <w:r>
        <w:rPr>
          <w:szCs w:val="26"/>
        </w:rPr>
        <w:t>Văn phong sáng rõ, không phạm lỗi chính tả, không phạm lỗi câu. (0,25 điểm)</w:t>
      </w:r>
    </w:p>
    <w:p w14:paraId="29770937" w14:textId="6DA345BE" w:rsidR="002373A6" w:rsidRDefault="002373A6" w:rsidP="00B10855">
      <w:pPr>
        <w:tabs>
          <w:tab w:val="left" w:pos="360"/>
          <w:tab w:val="left" w:pos="1440"/>
        </w:tabs>
        <w:spacing w:line="360" w:lineRule="auto"/>
        <w:ind w:left="993" w:hanging="709"/>
        <w:jc w:val="both"/>
        <w:rPr>
          <w:szCs w:val="26"/>
          <w:lang w:val="vi-VN"/>
        </w:rPr>
      </w:pPr>
      <w:r w:rsidRPr="006E21D7">
        <w:rPr>
          <w:b/>
          <w:bCs/>
          <w:szCs w:val="26"/>
        </w:rPr>
        <w:t xml:space="preserve">Câu 3 </w:t>
      </w:r>
      <w:r w:rsidRPr="006E21D7">
        <w:rPr>
          <w:bCs/>
          <w:szCs w:val="26"/>
        </w:rPr>
        <w:t>(</w:t>
      </w:r>
      <w:r w:rsidRPr="00B10855">
        <w:rPr>
          <w:bCs/>
          <w:i/>
          <w:szCs w:val="26"/>
        </w:rPr>
        <w:t>3 điểm</w:t>
      </w:r>
      <w:r w:rsidRPr="006E21D7">
        <w:rPr>
          <w:bCs/>
          <w:szCs w:val="26"/>
        </w:rPr>
        <w:t xml:space="preserve">): </w:t>
      </w:r>
      <w:r w:rsidR="00E035EF">
        <w:rPr>
          <w:bCs/>
          <w:szCs w:val="26"/>
        </w:rPr>
        <w:t xml:space="preserve">Dựng một đoạn văn nghị luận theo </w:t>
      </w:r>
      <w:r w:rsidR="00E035EF" w:rsidRPr="00E035EF">
        <w:rPr>
          <w:bCs/>
          <w:szCs w:val="26"/>
        </w:rPr>
        <w:t>cấu trúc diễn dịch</w:t>
      </w:r>
      <w:r w:rsidR="00E035EF">
        <w:rPr>
          <w:bCs/>
          <w:szCs w:val="26"/>
        </w:rPr>
        <w:t xml:space="preserve"> (</w:t>
      </w:r>
      <w:r w:rsidR="00E035EF">
        <w:rPr>
          <w:szCs w:val="26"/>
        </w:rPr>
        <w:t>khoảng 500 chữ)</w:t>
      </w:r>
      <w:r w:rsidRPr="006E21D7">
        <w:rPr>
          <w:szCs w:val="26"/>
        </w:rPr>
        <w:t xml:space="preserve"> </w:t>
      </w:r>
      <w:r w:rsidRPr="006E21D7">
        <w:rPr>
          <w:szCs w:val="26"/>
          <w:lang w:val="vi-VN"/>
        </w:rPr>
        <w:t xml:space="preserve">về chủ đề: </w:t>
      </w:r>
      <w:r w:rsidR="00046320">
        <w:rPr>
          <w:szCs w:val="26"/>
          <w:lang w:val="vi-VN"/>
        </w:rPr>
        <w:t>“người trẻ và tinh thần phiêu lưu”.</w:t>
      </w:r>
    </w:p>
    <w:p w14:paraId="068A97DB" w14:textId="02CF34F5" w:rsidR="00431149" w:rsidRDefault="008E6A78" w:rsidP="00431149">
      <w:pPr>
        <w:pStyle w:val="ListParagraph"/>
        <w:numPr>
          <w:ilvl w:val="0"/>
          <w:numId w:val="8"/>
        </w:numPr>
        <w:tabs>
          <w:tab w:val="left" w:pos="360"/>
          <w:tab w:val="left" w:pos="1440"/>
        </w:tabs>
        <w:spacing w:line="360" w:lineRule="auto"/>
        <w:jc w:val="both"/>
        <w:rPr>
          <w:szCs w:val="26"/>
          <w:lang w:val="vi-VN"/>
        </w:rPr>
      </w:pPr>
      <w:r>
        <w:rPr>
          <w:szCs w:val="26"/>
          <w:lang w:val="vi-VN"/>
        </w:rPr>
        <w:t>Sinh viên thực hiện được các yêu cầu:</w:t>
      </w:r>
    </w:p>
    <w:p w14:paraId="30176C8B" w14:textId="04B21682" w:rsidR="00B61A7A" w:rsidRPr="00B61A7A" w:rsidRDefault="003C10BB" w:rsidP="00B61A7A">
      <w:pPr>
        <w:pStyle w:val="ListParagraph"/>
        <w:numPr>
          <w:ilvl w:val="0"/>
          <w:numId w:val="10"/>
        </w:numPr>
        <w:tabs>
          <w:tab w:val="left" w:pos="360"/>
          <w:tab w:val="left" w:pos="1440"/>
        </w:tabs>
        <w:spacing w:line="360" w:lineRule="auto"/>
        <w:jc w:val="both"/>
        <w:rPr>
          <w:szCs w:val="26"/>
          <w:lang w:val="vi-VN"/>
        </w:rPr>
      </w:pPr>
      <w:r>
        <w:rPr>
          <w:szCs w:val="26"/>
          <w:lang w:val="vi-VN"/>
        </w:rPr>
        <w:t>Dựng đoạn đúng cấu trúc (0,5 điểm)</w:t>
      </w:r>
    </w:p>
    <w:p w14:paraId="0AA470BB" w14:textId="2DF6E953" w:rsidR="009414A0" w:rsidRDefault="003C10BB" w:rsidP="003C10BB">
      <w:pPr>
        <w:pStyle w:val="ListParagraph"/>
        <w:numPr>
          <w:ilvl w:val="0"/>
          <w:numId w:val="10"/>
        </w:numPr>
        <w:tabs>
          <w:tab w:val="left" w:pos="360"/>
          <w:tab w:val="left" w:pos="1440"/>
        </w:tabs>
        <w:spacing w:line="360" w:lineRule="auto"/>
        <w:jc w:val="both"/>
        <w:rPr>
          <w:szCs w:val="26"/>
          <w:lang w:val="vi-VN"/>
        </w:rPr>
      </w:pPr>
      <w:r>
        <w:rPr>
          <w:szCs w:val="26"/>
          <w:lang w:val="vi-VN"/>
        </w:rPr>
        <w:t>Thể hiện được mối quan hệ giữa tuổi trẻ, ti</w:t>
      </w:r>
      <w:r w:rsidR="009414A0">
        <w:rPr>
          <w:szCs w:val="26"/>
          <w:lang w:val="vi-VN"/>
        </w:rPr>
        <w:t>nh thần phiêu lưu (0,25 điểm)</w:t>
      </w:r>
    </w:p>
    <w:p w14:paraId="419DE70E" w14:textId="7461E972" w:rsidR="009414A0" w:rsidRDefault="009414A0" w:rsidP="003C10BB">
      <w:pPr>
        <w:pStyle w:val="ListParagraph"/>
        <w:numPr>
          <w:ilvl w:val="0"/>
          <w:numId w:val="10"/>
        </w:numPr>
        <w:tabs>
          <w:tab w:val="left" w:pos="360"/>
          <w:tab w:val="left" w:pos="1440"/>
        </w:tabs>
        <w:spacing w:line="360" w:lineRule="auto"/>
        <w:jc w:val="both"/>
        <w:rPr>
          <w:szCs w:val="26"/>
          <w:lang w:val="vi-VN"/>
        </w:rPr>
      </w:pPr>
      <w:r>
        <w:rPr>
          <w:szCs w:val="26"/>
          <w:lang w:val="vi-VN"/>
        </w:rPr>
        <w:t>Sinh viên có thể thu hẹp chủ đề: phiêu lưu tình cảm, phiêu lưu nghề nghiệp, phiêu lưu thám hiểm,… (0,25 điểm)</w:t>
      </w:r>
    </w:p>
    <w:p w14:paraId="76DEE7DA" w14:textId="002CEC4F" w:rsidR="00B61A7A" w:rsidRDefault="00B61A7A" w:rsidP="00B61A7A">
      <w:pPr>
        <w:pStyle w:val="ListParagraph"/>
        <w:numPr>
          <w:ilvl w:val="0"/>
          <w:numId w:val="10"/>
        </w:numPr>
        <w:tabs>
          <w:tab w:val="left" w:pos="360"/>
          <w:tab w:val="left" w:pos="1440"/>
        </w:tabs>
        <w:spacing w:line="360" w:lineRule="auto"/>
        <w:jc w:val="both"/>
        <w:rPr>
          <w:szCs w:val="26"/>
          <w:lang w:val="vi-VN"/>
        </w:rPr>
      </w:pPr>
      <w:r>
        <w:rPr>
          <w:szCs w:val="26"/>
          <w:lang w:val="vi-VN"/>
        </w:rPr>
        <w:t xml:space="preserve">Trình bày </w:t>
      </w:r>
      <w:r w:rsidR="009414A0">
        <w:rPr>
          <w:szCs w:val="26"/>
          <w:lang w:val="vi-VN"/>
        </w:rPr>
        <w:t>được sự cần thiết của sự</w:t>
      </w:r>
      <w:r>
        <w:rPr>
          <w:szCs w:val="26"/>
          <w:lang w:val="vi-VN"/>
        </w:rPr>
        <w:t xml:space="preserve"> phiêu lưu đối với người trẻ (0,5 điểm)</w:t>
      </w:r>
    </w:p>
    <w:p w14:paraId="2DBC7A52" w14:textId="27A328C9" w:rsidR="00B61A7A" w:rsidRPr="00B61A7A" w:rsidRDefault="00B61A7A" w:rsidP="00B61A7A">
      <w:pPr>
        <w:pStyle w:val="ListParagraph"/>
        <w:numPr>
          <w:ilvl w:val="0"/>
          <w:numId w:val="10"/>
        </w:numPr>
        <w:tabs>
          <w:tab w:val="left" w:pos="360"/>
          <w:tab w:val="left" w:pos="1440"/>
        </w:tabs>
        <w:spacing w:line="360" w:lineRule="auto"/>
        <w:jc w:val="both"/>
        <w:rPr>
          <w:szCs w:val="26"/>
          <w:lang w:val="vi-VN"/>
        </w:rPr>
      </w:pPr>
      <w:r>
        <w:rPr>
          <w:szCs w:val="26"/>
          <w:lang w:val="vi-VN"/>
        </w:rPr>
        <w:t xml:space="preserve">Trình bày </w:t>
      </w:r>
      <w:r w:rsidRPr="00B61A7A">
        <w:rPr>
          <w:szCs w:val="26"/>
          <w:lang w:val="vi-VN"/>
        </w:rPr>
        <w:t>được các lợi ích của sự phiêu lưu (0.5 điểm)</w:t>
      </w:r>
    </w:p>
    <w:p w14:paraId="54A6042B" w14:textId="41400304" w:rsidR="003C10BB" w:rsidRDefault="00B61A7A" w:rsidP="003C10BB">
      <w:pPr>
        <w:pStyle w:val="ListParagraph"/>
        <w:numPr>
          <w:ilvl w:val="0"/>
          <w:numId w:val="10"/>
        </w:numPr>
        <w:tabs>
          <w:tab w:val="left" w:pos="360"/>
          <w:tab w:val="left" w:pos="1440"/>
        </w:tabs>
        <w:spacing w:line="360" w:lineRule="auto"/>
        <w:jc w:val="both"/>
        <w:rPr>
          <w:szCs w:val="26"/>
          <w:lang w:val="vi-VN"/>
        </w:rPr>
      </w:pPr>
      <w:r>
        <w:rPr>
          <w:szCs w:val="26"/>
          <w:lang w:val="vi-VN"/>
        </w:rPr>
        <w:t>Trình bày được các hệ quả của sự phiêu lưu đối với người trẻ (0.5 điểm)</w:t>
      </w:r>
    </w:p>
    <w:p w14:paraId="3F162270" w14:textId="589CCA99" w:rsidR="00B61A7A" w:rsidRPr="003C10BB" w:rsidRDefault="00B61A7A" w:rsidP="003C10BB">
      <w:pPr>
        <w:pStyle w:val="ListParagraph"/>
        <w:numPr>
          <w:ilvl w:val="0"/>
          <w:numId w:val="10"/>
        </w:numPr>
        <w:tabs>
          <w:tab w:val="left" w:pos="360"/>
          <w:tab w:val="left" w:pos="1440"/>
        </w:tabs>
        <w:spacing w:line="360" w:lineRule="auto"/>
        <w:jc w:val="both"/>
        <w:rPr>
          <w:szCs w:val="26"/>
          <w:lang w:val="vi-VN"/>
        </w:rPr>
      </w:pPr>
      <w:r>
        <w:rPr>
          <w:szCs w:val="26"/>
          <w:lang w:val="vi-VN"/>
        </w:rPr>
        <w:t>Văn phong mạch lạc, không sai lỗi chính tả, không sai lỗi câu (0,5).</w:t>
      </w:r>
    </w:p>
    <w:p w14:paraId="2C1D484B" w14:textId="5C746650"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1E5103">
        <w:rPr>
          <w:i/>
          <w:iCs/>
        </w:rPr>
        <w:t>25/10/2021</w:t>
      </w:r>
      <w:r w:rsidRPr="00CA34AB">
        <w:rPr>
          <w:i/>
          <w:iCs/>
        </w:rPr>
        <w:tab/>
      </w:r>
    </w:p>
    <w:p w14:paraId="19CFA4E2" w14:textId="55D56A45" w:rsidR="00364A6F" w:rsidRDefault="00364A6F" w:rsidP="00664FC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1E5103">
        <w:rPr>
          <w:b/>
          <w:bCs/>
        </w:rPr>
        <w:t xml:space="preserve"> ThS. Lê Thị Gấm</w:t>
      </w:r>
      <w:r w:rsidR="00CA34AB" w:rsidRPr="00CA34AB">
        <w:tab/>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0CCFA93"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1E5103">
        <w:rPr>
          <w:i/>
          <w:iCs/>
        </w:rPr>
        <w:t>25/10/2021</w:t>
      </w:r>
    </w:p>
    <w:p w14:paraId="6C1C6CD1" w14:textId="07C0BFED" w:rsidR="00364A6F" w:rsidRPr="00CA34AB"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1E5103">
        <w:rPr>
          <w:b/>
          <w:bCs/>
        </w:rPr>
        <w:t xml:space="preserve"> TS. Hồ Quốc Hùng</w:t>
      </w:r>
    </w:p>
    <w:p w14:paraId="6173E68F" w14:textId="088FA538" w:rsidR="007D3285" w:rsidRDefault="007D3285" w:rsidP="001E5103">
      <w:pPr>
        <w:tabs>
          <w:tab w:val="left" w:pos="1060"/>
        </w:tabs>
        <w:spacing w:line="276" w:lineRule="auto"/>
        <w:jc w:val="both"/>
        <w:rPr>
          <w:szCs w:val="26"/>
        </w:rPr>
      </w:pPr>
    </w:p>
    <w:sectPr w:rsidR="007D328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8606" w14:textId="77777777" w:rsidR="0085672F" w:rsidRDefault="0085672F" w:rsidP="00076A35">
      <w:r>
        <w:separator/>
      </w:r>
    </w:p>
  </w:endnote>
  <w:endnote w:type="continuationSeparator" w:id="0">
    <w:p w14:paraId="1974C199" w14:textId="77777777" w:rsidR="0085672F" w:rsidRDefault="0085672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VnTime">
    <w:altName w:val="Helvetica"/>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F2AF" w14:textId="77777777" w:rsidR="0085672F" w:rsidRDefault="0085672F" w:rsidP="00076A35">
      <w:r>
        <w:separator/>
      </w:r>
    </w:p>
  </w:footnote>
  <w:footnote w:type="continuationSeparator" w:id="0">
    <w:p w14:paraId="122259E0" w14:textId="77777777" w:rsidR="0085672F" w:rsidRDefault="0085672F" w:rsidP="0007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7DE"/>
    <w:multiLevelType w:val="hybridMultilevel"/>
    <w:tmpl w:val="2236E3B2"/>
    <w:lvl w:ilvl="0" w:tplc="6D4A48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8D7E70"/>
    <w:multiLevelType w:val="hybridMultilevel"/>
    <w:tmpl w:val="D2222024"/>
    <w:lvl w:ilvl="0" w:tplc="CE2887A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F01CC"/>
    <w:multiLevelType w:val="hybridMultilevel"/>
    <w:tmpl w:val="177E8468"/>
    <w:lvl w:ilvl="0" w:tplc="6D4A48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DE4A6F"/>
    <w:multiLevelType w:val="hybridMultilevel"/>
    <w:tmpl w:val="43B84C7E"/>
    <w:lvl w:ilvl="0" w:tplc="F56247AA">
      <w:start w:val="1"/>
      <w:numFmt w:val="decimal"/>
      <w:lvlText w:val="(%1)"/>
      <w:lvlJc w:val="left"/>
      <w:pPr>
        <w:ind w:left="1440" w:hanging="360"/>
      </w:pPr>
      <w:rPr>
        <w:rFonts w:ascii="Times New Roman" w:hAnsi="Times New Roman" w:hint="default"/>
        <w:b w:val="0"/>
        <w:i w:val="0"/>
        <w:color w:val="00000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7C54D4"/>
    <w:multiLevelType w:val="hybridMultilevel"/>
    <w:tmpl w:val="18722B48"/>
    <w:lvl w:ilvl="0" w:tplc="6D4A48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A347E4C"/>
    <w:multiLevelType w:val="hybridMultilevel"/>
    <w:tmpl w:val="1BE0B70C"/>
    <w:lvl w:ilvl="0" w:tplc="6D4A482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CD37DC8"/>
    <w:multiLevelType w:val="hybridMultilevel"/>
    <w:tmpl w:val="848EA33A"/>
    <w:lvl w:ilvl="0" w:tplc="CE2887AA">
      <w:start w:val="1"/>
      <w:numFmt w:val="bullet"/>
      <w:lvlText w:val="-"/>
      <w:lvlJc w:val="left"/>
      <w:pPr>
        <w:ind w:left="1724" w:hanging="360"/>
      </w:pPr>
      <w:rPr>
        <w:rFonts w:ascii="Tahoma" w:hAnsi="Tahoma"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5A53602B"/>
    <w:multiLevelType w:val="hybridMultilevel"/>
    <w:tmpl w:val="42EE1274"/>
    <w:lvl w:ilvl="0" w:tplc="6D4A482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8D628BA"/>
    <w:multiLevelType w:val="hybridMultilevel"/>
    <w:tmpl w:val="564E757C"/>
    <w:lvl w:ilvl="0" w:tplc="6D4A48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C60E59"/>
    <w:multiLevelType w:val="hybridMultilevel"/>
    <w:tmpl w:val="329E43BE"/>
    <w:lvl w:ilvl="0" w:tplc="CE2887AA">
      <w:start w:val="1"/>
      <w:numFmt w:val="bullet"/>
      <w:lvlText w:val="-"/>
      <w:lvlJc w:val="left"/>
      <w:pPr>
        <w:ind w:left="1724" w:hanging="360"/>
      </w:pPr>
      <w:rPr>
        <w:rFonts w:ascii="Tahoma" w:hAnsi="Tahoma"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0">
    <w:nsid w:val="76C06309"/>
    <w:multiLevelType w:val="hybridMultilevel"/>
    <w:tmpl w:val="4A7CFDA4"/>
    <w:lvl w:ilvl="0" w:tplc="6D4A48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7"/>
  </w:num>
  <w:num w:numId="6">
    <w:abstractNumId w:val="4"/>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46320"/>
    <w:rsid w:val="000606CD"/>
    <w:rsid w:val="00066588"/>
    <w:rsid w:val="00075768"/>
    <w:rsid w:val="000761FE"/>
    <w:rsid w:val="00076A35"/>
    <w:rsid w:val="00095344"/>
    <w:rsid w:val="00095D0A"/>
    <w:rsid w:val="0009683B"/>
    <w:rsid w:val="000C3F52"/>
    <w:rsid w:val="00104B72"/>
    <w:rsid w:val="0013547C"/>
    <w:rsid w:val="00141901"/>
    <w:rsid w:val="001E5103"/>
    <w:rsid w:val="00225D3B"/>
    <w:rsid w:val="002260E2"/>
    <w:rsid w:val="002373A6"/>
    <w:rsid w:val="00250BA8"/>
    <w:rsid w:val="002A7911"/>
    <w:rsid w:val="002C2161"/>
    <w:rsid w:val="002D2032"/>
    <w:rsid w:val="002D5E96"/>
    <w:rsid w:val="00364022"/>
    <w:rsid w:val="00364A6F"/>
    <w:rsid w:val="003677F8"/>
    <w:rsid w:val="00384C82"/>
    <w:rsid w:val="003C10BB"/>
    <w:rsid w:val="00400F29"/>
    <w:rsid w:val="00403868"/>
    <w:rsid w:val="00431149"/>
    <w:rsid w:val="004418BA"/>
    <w:rsid w:val="00442306"/>
    <w:rsid w:val="0046500D"/>
    <w:rsid w:val="004C0CBC"/>
    <w:rsid w:val="005046D7"/>
    <w:rsid w:val="005538CA"/>
    <w:rsid w:val="005C343D"/>
    <w:rsid w:val="005C4CEF"/>
    <w:rsid w:val="00601444"/>
    <w:rsid w:val="00623C70"/>
    <w:rsid w:val="00664FCE"/>
    <w:rsid w:val="006C1D15"/>
    <w:rsid w:val="006C3E61"/>
    <w:rsid w:val="006C47FD"/>
    <w:rsid w:val="006E21D7"/>
    <w:rsid w:val="006E30E0"/>
    <w:rsid w:val="0072312D"/>
    <w:rsid w:val="00736EA4"/>
    <w:rsid w:val="00750DEE"/>
    <w:rsid w:val="007642AF"/>
    <w:rsid w:val="007A4BDA"/>
    <w:rsid w:val="007C0E85"/>
    <w:rsid w:val="007D3285"/>
    <w:rsid w:val="007D6BA8"/>
    <w:rsid w:val="007FF01A"/>
    <w:rsid w:val="008274FF"/>
    <w:rsid w:val="0085672F"/>
    <w:rsid w:val="008B3402"/>
    <w:rsid w:val="008C7EFD"/>
    <w:rsid w:val="008E6A78"/>
    <w:rsid w:val="008F74B9"/>
    <w:rsid w:val="00902170"/>
    <w:rsid w:val="00907007"/>
    <w:rsid w:val="009414A0"/>
    <w:rsid w:val="00952357"/>
    <w:rsid w:val="00995ED1"/>
    <w:rsid w:val="009A2AF1"/>
    <w:rsid w:val="009B69C6"/>
    <w:rsid w:val="009C3BD5"/>
    <w:rsid w:val="00A04E8E"/>
    <w:rsid w:val="00A545FE"/>
    <w:rsid w:val="00A64487"/>
    <w:rsid w:val="00A654B3"/>
    <w:rsid w:val="00A66D58"/>
    <w:rsid w:val="00A97788"/>
    <w:rsid w:val="00AD50B8"/>
    <w:rsid w:val="00B10855"/>
    <w:rsid w:val="00B35C23"/>
    <w:rsid w:val="00B407F1"/>
    <w:rsid w:val="00B61A7A"/>
    <w:rsid w:val="00B86B5F"/>
    <w:rsid w:val="00BE2D28"/>
    <w:rsid w:val="00BF5A06"/>
    <w:rsid w:val="00C6114D"/>
    <w:rsid w:val="00C72B4C"/>
    <w:rsid w:val="00C80FA5"/>
    <w:rsid w:val="00CA0653"/>
    <w:rsid w:val="00CA34AB"/>
    <w:rsid w:val="00CA377C"/>
    <w:rsid w:val="00D204EB"/>
    <w:rsid w:val="00D4195C"/>
    <w:rsid w:val="00DA1B0F"/>
    <w:rsid w:val="00DA7163"/>
    <w:rsid w:val="00DC5876"/>
    <w:rsid w:val="00DE17E5"/>
    <w:rsid w:val="00E035EF"/>
    <w:rsid w:val="00E557EC"/>
    <w:rsid w:val="00E61DA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odyText">
    <w:name w:val="Body Text"/>
    <w:basedOn w:val="Normal"/>
    <w:link w:val="BodyTextChar"/>
    <w:rsid w:val="00CA0653"/>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CA0653"/>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6765">
      <w:bodyDiv w:val="1"/>
      <w:marLeft w:val="0"/>
      <w:marRight w:val="0"/>
      <w:marTop w:val="0"/>
      <w:marBottom w:val="0"/>
      <w:divBdr>
        <w:top w:val="none" w:sz="0" w:space="0" w:color="auto"/>
        <w:left w:val="none" w:sz="0" w:space="0" w:color="auto"/>
        <w:bottom w:val="none" w:sz="0" w:space="0" w:color="auto"/>
        <w:right w:val="none" w:sz="0" w:space="0" w:color="auto"/>
      </w:divBdr>
    </w:div>
    <w:div w:id="710031104">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Microsoft Office User</cp:lastModifiedBy>
  <cp:revision>42</cp:revision>
  <dcterms:created xsi:type="dcterms:W3CDTF">2021-06-01T16:42:00Z</dcterms:created>
  <dcterms:modified xsi:type="dcterms:W3CDTF">2021-11-03T15:03:00Z</dcterms:modified>
</cp:coreProperties>
</file>