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1168"/>
        <w:gridCol w:w="1429"/>
      </w:tblGrid>
      <w:tr w:rsidR="00A11E7E" w:rsidRPr="00AD252F" w14:paraId="0D29F301" w14:textId="77777777" w:rsidTr="00D849A0">
        <w:tc>
          <w:tcPr>
            <w:tcW w:w="5505" w:type="dxa"/>
            <w:gridSpan w:val="2"/>
          </w:tcPr>
          <w:p w14:paraId="3417B617" w14:textId="77777777" w:rsidR="00A11E7E" w:rsidRPr="00AD252F" w:rsidRDefault="00A11E7E" w:rsidP="005A418C">
            <w:pPr>
              <w:spacing w:before="100" w:beforeAutospacing="1" w:after="100" w:afterAutospacing="1"/>
              <w:contextualSpacing/>
              <w:rPr>
                <w:rFonts w:ascii="Times New Roman" w:hAnsi="Times New Roman" w:cs="Times New Roman"/>
                <w:sz w:val="26"/>
                <w:szCs w:val="26"/>
              </w:rPr>
            </w:pPr>
            <w:r w:rsidRPr="00AD252F">
              <w:rPr>
                <w:rFonts w:ascii="Times New Roman" w:hAnsi="Times New Roman" w:cs="Times New Roman"/>
                <w:sz w:val="26"/>
                <w:szCs w:val="26"/>
              </w:rPr>
              <w:t>TRƯỜNG ĐẠI HỌC VĂN LANG</w:t>
            </w:r>
          </w:p>
        </w:tc>
        <w:tc>
          <w:tcPr>
            <w:tcW w:w="4696" w:type="dxa"/>
            <w:gridSpan w:val="6"/>
          </w:tcPr>
          <w:p w14:paraId="0CB16986" w14:textId="572D3307" w:rsidR="00A11E7E" w:rsidRPr="00AD252F" w:rsidRDefault="00A11E7E" w:rsidP="005A418C">
            <w:pPr>
              <w:spacing w:before="100" w:beforeAutospacing="1" w:after="100" w:afterAutospacing="1"/>
              <w:contextualSpacing/>
              <w:jc w:val="center"/>
              <w:rPr>
                <w:rFonts w:ascii="Times New Roman" w:hAnsi="Times New Roman" w:cs="Times New Roman"/>
                <w:b/>
                <w:bCs/>
                <w:sz w:val="26"/>
                <w:szCs w:val="26"/>
              </w:rPr>
            </w:pPr>
            <w:r w:rsidRPr="00AD252F">
              <w:rPr>
                <w:rFonts w:ascii="Times New Roman" w:hAnsi="Times New Roman" w:cs="Times New Roman"/>
                <w:b/>
                <w:bCs/>
                <w:sz w:val="26"/>
                <w:szCs w:val="26"/>
              </w:rPr>
              <w:t>ĐỀ THI</w:t>
            </w:r>
            <w:r w:rsidR="003B7971">
              <w:rPr>
                <w:rFonts w:ascii="Times New Roman" w:hAnsi="Times New Roman" w:cs="Times New Roman"/>
                <w:b/>
                <w:bCs/>
                <w:sz w:val="26"/>
                <w:szCs w:val="26"/>
              </w:rPr>
              <w:t xml:space="preserve">, ĐÁP ÁN </w:t>
            </w:r>
            <w:r w:rsidRPr="00AD252F">
              <w:rPr>
                <w:rFonts w:ascii="Times New Roman" w:hAnsi="Times New Roman" w:cs="Times New Roman"/>
                <w:b/>
                <w:bCs/>
                <w:sz w:val="26"/>
                <w:szCs w:val="26"/>
              </w:rPr>
              <w:t>KẾT THÚC HỌC PHẦN</w:t>
            </w:r>
          </w:p>
        </w:tc>
      </w:tr>
      <w:tr w:rsidR="00A11E7E" w:rsidRPr="00AD252F" w14:paraId="784310FA" w14:textId="77777777" w:rsidTr="00D849A0">
        <w:tc>
          <w:tcPr>
            <w:tcW w:w="5949" w:type="dxa"/>
            <w:gridSpan w:val="4"/>
          </w:tcPr>
          <w:p w14:paraId="1D5C1F1E" w14:textId="77777777" w:rsidR="00A11E7E" w:rsidRPr="00AD252F" w:rsidRDefault="00A11E7E" w:rsidP="005A418C">
            <w:pPr>
              <w:spacing w:before="100" w:beforeAutospacing="1" w:after="100" w:afterAutospacing="1"/>
              <w:contextualSpacing/>
              <w:rPr>
                <w:rFonts w:ascii="Times New Roman" w:hAnsi="Times New Roman" w:cs="Times New Roman"/>
                <w:b/>
                <w:sz w:val="26"/>
                <w:szCs w:val="26"/>
              </w:rPr>
            </w:pPr>
            <w:r w:rsidRPr="00AD252F">
              <w:rPr>
                <w:rFonts w:ascii="Times New Roman" w:hAnsi="Times New Roman" w:cs="Times New Roman"/>
                <w:b/>
                <w:color w:val="FF0000"/>
                <w:sz w:val="26"/>
                <w:szCs w:val="26"/>
              </w:rPr>
              <w:t>KHOA LUẬT</w:t>
            </w:r>
          </w:p>
        </w:tc>
        <w:tc>
          <w:tcPr>
            <w:tcW w:w="1003" w:type="dxa"/>
          </w:tcPr>
          <w:p w14:paraId="72228CC0" w14:textId="77777777" w:rsidR="00A11E7E" w:rsidRPr="00AD252F" w:rsidRDefault="00A11E7E" w:rsidP="005A418C">
            <w:pPr>
              <w:spacing w:before="100" w:beforeAutospacing="1" w:after="100" w:afterAutospacing="1"/>
              <w:contextualSpacing/>
              <w:rPr>
                <w:rFonts w:ascii="Times New Roman" w:hAnsi="Times New Roman" w:cs="Times New Roman"/>
                <w:sz w:val="26"/>
                <w:szCs w:val="26"/>
              </w:rPr>
            </w:pPr>
            <w:r w:rsidRPr="00AD252F">
              <w:rPr>
                <w:rFonts w:ascii="Times New Roman" w:hAnsi="Times New Roman" w:cs="Times New Roman"/>
                <w:sz w:val="26"/>
                <w:szCs w:val="26"/>
              </w:rPr>
              <w:t>Học kỳ:</w:t>
            </w:r>
          </w:p>
        </w:tc>
        <w:tc>
          <w:tcPr>
            <w:tcW w:w="652" w:type="dxa"/>
          </w:tcPr>
          <w:p w14:paraId="327E8D33" w14:textId="3292103C" w:rsidR="00A11E7E" w:rsidRPr="00AD252F" w:rsidRDefault="00681854" w:rsidP="005A418C">
            <w:pPr>
              <w:spacing w:before="100" w:beforeAutospacing="1" w:after="100" w:afterAutospacing="1"/>
              <w:contextualSpacing/>
              <w:rPr>
                <w:rFonts w:ascii="Times New Roman" w:hAnsi="Times New Roman" w:cs="Times New Roman"/>
                <w:b/>
                <w:bCs/>
                <w:sz w:val="26"/>
                <w:szCs w:val="26"/>
              </w:rPr>
            </w:pPr>
            <w:r w:rsidRPr="00AD252F">
              <w:rPr>
                <w:rFonts w:ascii="Times New Roman" w:hAnsi="Times New Roman" w:cs="Times New Roman"/>
                <w:b/>
                <w:bCs/>
                <w:color w:val="FF0000"/>
                <w:sz w:val="26"/>
                <w:szCs w:val="26"/>
              </w:rPr>
              <w:t>2</w:t>
            </w:r>
            <w:r w:rsidR="00892FA7" w:rsidRPr="00AD252F">
              <w:rPr>
                <w:rFonts w:ascii="Times New Roman" w:hAnsi="Times New Roman" w:cs="Times New Roman"/>
                <w:b/>
                <w:bCs/>
                <w:color w:val="FF0000"/>
                <w:sz w:val="26"/>
                <w:szCs w:val="26"/>
              </w:rPr>
              <w:t>1</w:t>
            </w:r>
            <w:r w:rsidR="003B7971">
              <w:rPr>
                <w:rFonts w:ascii="Times New Roman" w:hAnsi="Times New Roman" w:cs="Times New Roman"/>
                <w:b/>
                <w:bCs/>
                <w:color w:val="FF0000"/>
                <w:sz w:val="26"/>
                <w:szCs w:val="26"/>
              </w:rPr>
              <w:t>1</w:t>
            </w:r>
          </w:p>
        </w:tc>
        <w:tc>
          <w:tcPr>
            <w:tcW w:w="1168" w:type="dxa"/>
          </w:tcPr>
          <w:p w14:paraId="3BFBA349" w14:textId="77777777" w:rsidR="00A11E7E" w:rsidRPr="00AD252F" w:rsidRDefault="00A11E7E" w:rsidP="005A418C">
            <w:pPr>
              <w:spacing w:before="100" w:beforeAutospacing="1" w:after="100" w:afterAutospacing="1"/>
              <w:contextualSpacing/>
              <w:rPr>
                <w:rFonts w:ascii="Times New Roman" w:hAnsi="Times New Roman" w:cs="Times New Roman"/>
                <w:sz w:val="26"/>
                <w:szCs w:val="26"/>
              </w:rPr>
            </w:pPr>
            <w:r w:rsidRPr="00AD252F">
              <w:rPr>
                <w:rFonts w:ascii="Times New Roman" w:hAnsi="Times New Roman" w:cs="Times New Roman"/>
                <w:sz w:val="26"/>
                <w:szCs w:val="26"/>
              </w:rPr>
              <w:t>Năm học:</w:t>
            </w:r>
          </w:p>
        </w:tc>
        <w:tc>
          <w:tcPr>
            <w:tcW w:w="1429" w:type="dxa"/>
          </w:tcPr>
          <w:p w14:paraId="3FB4057B" w14:textId="73FF01B5" w:rsidR="00A11E7E" w:rsidRPr="00AD252F" w:rsidRDefault="00A11E7E" w:rsidP="005A418C">
            <w:pPr>
              <w:spacing w:before="100" w:beforeAutospacing="1" w:after="100" w:afterAutospacing="1"/>
              <w:contextualSpacing/>
              <w:rPr>
                <w:rFonts w:ascii="Times New Roman" w:hAnsi="Times New Roman" w:cs="Times New Roman"/>
                <w:b/>
                <w:bCs/>
                <w:sz w:val="26"/>
                <w:szCs w:val="26"/>
              </w:rPr>
            </w:pPr>
            <w:r w:rsidRPr="00AD252F">
              <w:rPr>
                <w:rFonts w:ascii="Times New Roman" w:hAnsi="Times New Roman" w:cs="Times New Roman"/>
                <w:b/>
                <w:bCs/>
                <w:color w:val="FF0000"/>
                <w:sz w:val="26"/>
                <w:szCs w:val="26"/>
              </w:rPr>
              <w:t>202</w:t>
            </w:r>
            <w:r w:rsidR="003A0C91">
              <w:rPr>
                <w:rFonts w:ascii="Times New Roman" w:hAnsi="Times New Roman" w:cs="Times New Roman"/>
                <w:b/>
                <w:bCs/>
                <w:color w:val="FF0000"/>
                <w:sz w:val="26"/>
                <w:szCs w:val="26"/>
              </w:rPr>
              <w:t>1</w:t>
            </w:r>
            <w:r w:rsidRPr="00AD252F">
              <w:rPr>
                <w:rFonts w:ascii="Times New Roman" w:hAnsi="Times New Roman" w:cs="Times New Roman"/>
                <w:b/>
                <w:bCs/>
                <w:color w:val="FF0000"/>
                <w:sz w:val="26"/>
                <w:szCs w:val="26"/>
              </w:rPr>
              <w:t xml:space="preserve"> - 202</w:t>
            </w:r>
            <w:r w:rsidR="003A0C91">
              <w:rPr>
                <w:rFonts w:ascii="Times New Roman" w:hAnsi="Times New Roman" w:cs="Times New Roman"/>
                <w:b/>
                <w:bCs/>
                <w:color w:val="FF0000"/>
                <w:sz w:val="26"/>
                <w:szCs w:val="26"/>
              </w:rPr>
              <w:t>2</w:t>
            </w:r>
          </w:p>
        </w:tc>
      </w:tr>
      <w:tr w:rsidR="003B7971" w:rsidRPr="00AD252F" w14:paraId="1BC332CD" w14:textId="77777777" w:rsidTr="00D849A0">
        <w:trPr>
          <w:gridAfter w:val="3"/>
          <w:wAfter w:w="3249" w:type="dxa"/>
        </w:trPr>
        <w:tc>
          <w:tcPr>
            <w:tcW w:w="1973" w:type="dxa"/>
            <w:vAlign w:val="center"/>
          </w:tcPr>
          <w:p w14:paraId="3FEF4A18" w14:textId="2CB9E7D6" w:rsidR="003B7971" w:rsidRPr="00AD252F" w:rsidRDefault="003B7971"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Mã học phần: DTA010</w:t>
            </w:r>
            <w:r>
              <w:rPr>
                <w:rFonts w:ascii="Times New Roman" w:hAnsi="Times New Roman" w:cs="Times New Roman"/>
                <w:spacing w:val="-4"/>
                <w:sz w:val="26"/>
                <w:szCs w:val="26"/>
              </w:rPr>
              <w:t>1</w:t>
            </w:r>
          </w:p>
        </w:tc>
        <w:tc>
          <w:tcPr>
            <w:tcW w:w="4979" w:type="dxa"/>
            <w:gridSpan w:val="4"/>
            <w:vAlign w:val="center"/>
          </w:tcPr>
          <w:p w14:paraId="59FA5D8C" w14:textId="7A784AB6" w:rsidR="003B7971" w:rsidRPr="00AD252F" w:rsidRDefault="003B7971"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z w:val="26"/>
                <w:szCs w:val="26"/>
              </w:rPr>
              <w:t xml:space="preserve">     Tên học phần: Anh văn pháp lý</w:t>
            </w:r>
          </w:p>
        </w:tc>
      </w:tr>
      <w:tr w:rsidR="003B7971" w:rsidRPr="00AD252F" w14:paraId="69E3860A" w14:textId="77777777" w:rsidTr="00D849A0">
        <w:trPr>
          <w:gridAfter w:val="5"/>
          <w:wAfter w:w="4548" w:type="dxa"/>
        </w:trPr>
        <w:tc>
          <w:tcPr>
            <w:tcW w:w="1973" w:type="dxa"/>
          </w:tcPr>
          <w:p w14:paraId="2A80B498" w14:textId="77777777" w:rsidR="003B7971" w:rsidRPr="00AD252F" w:rsidRDefault="003B7971"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Mã nhóm lớp HP:</w:t>
            </w:r>
          </w:p>
        </w:tc>
        <w:tc>
          <w:tcPr>
            <w:tcW w:w="3680" w:type="dxa"/>
            <w:gridSpan w:val="2"/>
            <w:vAlign w:val="center"/>
          </w:tcPr>
          <w:p w14:paraId="269D080F" w14:textId="2A30D4B7" w:rsidR="003B7971" w:rsidRPr="00AD252F" w:rsidRDefault="003B7971" w:rsidP="005A418C">
            <w:pPr>
              <w:spacing w:before="100" w:beforeAutospacing="1" w:after="100" w:afterAutospacing="1"/>
              <w:ind w:left="-57" w:right="-57"/>
              <w:contextualSpacing/>
              <w:rPr>
                <w:rFonts w:ascii="Times New Roman" w:hAnsi="Times New Roman" w:cs="Times New Roman"/>
                <w:spacing w:val="-4"/>
                <w:sz w:val="26"/>
                <w:szCs w:val="26"/>
              </w:rPr>
            </w:pPr>
            <w:r w:rsidRPr="008169EE">
              <w:rPr>
                <w:rFonts w:ascii="Times New Roman" w:hAnsi="Times New Roman" w:cs="Times New Roman"/>
                <w:spacing w:val="-4"/>
                <w:sz w:val="26"/>
                <w:szCs w:val="26"/>
              </w:rPr>
              <w:t>211_DTA0101_01</w:t>
            </w:r>
          </w:p>
        </w:tc>
      </w:tr>
      <w:tr w:rsidR="00A11E7E" w:rsidRPr="00AD252F" w14:paraId="4B772F91" w14:textId="77777777" w:rsidTr="00D849A0">
        <w:tc>
          <w:tcPr>
            <w:tcW w:w="1973" w:type="dxa"/>
          </w:tcPr>
          <w:p w14:paraId="589A0D2A" w14:textId="77777777" w:rsidR="00A11E7E" w:rsidRPr="00AD252F" w:rsidRDefault="00A11E7E" w:rsidP="005A418C">
            <w:pPr>
              <w:spacing w:before="100" w:beforeAutospacing="1" w:after="100" w:afterAutospacing="1"/>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Thời gian làm bài:</w:t>
            </w:r>
          </w:p>
        </w:tc>
        <w:tc>
          <w:tcPr>
            <w:tcW w:w="8228" w:type="dxa"/>
            <w:gridSpan w:val="7"/>
          </w:tcPr>
          <w:p w14:paraId="28F7F4CD" w14:textId="03C326CE" w:rsidR="00A11E7E" w:rsidRPr="00AD252F" w:rsidRDefault="006C6BCD" w:rsidP="005A418C">
            <w:pPr>
              <w:spacing w:before="100" w:beforeAutospacing="1" w:after="100" w:afterAutospacing="1"/>
              <w:ind w:left="-57" w:right="-57"/>
              <w:contextualSpacing/>
              <w:rPr>
                <w:rFonts w:ascii="Times New Roman" w:hAnsi="Times New Roman" w:cs="Times New Roman"/>
                <w:spacing w:val="-4"/>
                <w:sz w:val="26"/>
                <w:szCs w:val="26"/>
              </w:rPr>
            </w:pPr>
            <w:r w:rsidRPr="00AD252F">
              <w:rPr>
                <w:rFonts w:ascii="Times New Roman" w:hAnsi="Times New Roman" w:cs="Times New Roman"/>
                <w:spacing w:val="-4"/>
                <w:sz w:val="26"/>
                <w:szCs w:val="26"/>
              </w:rPr>
              <w:t>75</w:t>
            </w:r>
            <w:r w:rsidR="00A11E7E" w:rsidRPr="00AD252F">
              <w:rPr>
                <w:rFonts w:ascii="Times New Roman" w:hAnsi="Times New Roman" w:cs="Times New Roman"/>
                <w:spacing w:val="-4"/>
                <w:sz w:val="26"/>
                <w:szCs w:val="26"/>
              </w:rPr>
              <w:t>.(phút)</w:t>
            </w:r>
          </w:p>
        </w:tc>
      </w:tr>
      <w:tr w:rsidR="00A11E7E" w:rsidRPr="00AD252F" w14:paraId="4D0B98EA" w14:textId="77777777" w:rsidTr="00D849A0">
        <w:tc>
          <w:tcPr>
            <w:tcW w:w="1973" w:type="dxa"/>
          </w:tcPr>
          <w:p w14:paraId="3668B860" w14:textId="77777777" w:rsidR="00A11E7E" w:rsidRPr="00AD252F" w:rsidRDefault="00A11E7E" w:rsidP="005A418C">
            <w:pPr>
              <w:pStyle w:val="Heading2"/>
              <w:spacing w:before="100" w:beforeAutospacing="1" w:after="100" w:afterAutospacing="1"/>
              <w:contextualSpacing/>
              <w:outlineLvl w:val="1"/>
              <w:rPr>
                <w:rFonts w:cs="Times New Roman"/>
                <w:spacing w:val="-4"/>
                <w:szCs w:val="26"/>
              </w:rPr>
            </w:pPr>
            <w:r w:rsidRPr="00AD252F">
              <w:rPr>
                <w:rFonts w:cs="Times New Roman"/>
                <w:spacing w:val="-4"/>
                <w:szCs w:val="26"/>
              </w:rPr>
              <w:t>Hình thức thi:</w:t>
            </w:r>
          </w:p>
        </w:tc>
        <w:tc>
          <w:tcPr>
            <w:tcW w:w="8228" w:type="dxa"/>
            <w:gridSpan w:val="7"/>
          </w:tcPr>
          <w:p w14:paraId="6A760786" w14:textId="77777777" w:rsidR="00A11E7E" w:rsidRPr="00AD252F" w:rsidRDefault="00A11E7E" w:rsidP="005A418C">
            <w:pPr>
              <w:pStyle w:val="Heading2"/>
              <w:spacing w:before="100" w:beforeAutospacing="1" w:after="100" w:afterAutospacing="1"/>
              <w:contextualSpacing/>
              <w:outlineLvl w:val="1"/>
              <w:rPr>
                <w:rFonts w:cs="Times New Roman"/>
                <w:b/>
                <w:bCs/>
                <w:spacing w:val="-4"/>
                <w:szCs w:val="26"/>
              </w:rPr>
            </w:pPr>
            <w:r w:rsidRPr="00AD252F">
              <w:rPr>
                <w:rFonts w:cs="Times New Roman"/>
                <w:b/>
                <w:bCs/>
                <w:spacing w:val="-4"/>
                <w:szCs w:val="26"/>
              </w:rPr>
              <w:t>Trắc nghiệm kết hợp tự luận</w:t>
            </w:r>
          </w:p>
        </w:tc>
      </w:tr>
    </w:tbl>
    <w:p w14:paraId="50F61ECD" w14:textId="77777777" w:rsidR="00A11E7E" w:rsidRPr="00AD252F" w:rsidRDefault="00A11E7E" w:rsidP="005A418C">
      <w:pPr>
        <w:tabs>
          <w:tab w:val="left" w:pos="1060"/>
        </w:tabs>
        <w:spacing w:before="100" w:beforeAutospacing="1" w:after="100" w:afterAutospacing="1" w:line="240" w:lineRule="auto"/>
        <w:contextualSpacing/>
        <w:jc w:val="both"/>
        <w:rPr>
          <w:rFonts w:ascii="Times New Roman" w:hAnsi="Times New Roman" w:cs="Times New Roman"/>
          <w:b/>
          <w:color w:val="FF0000"/>
          <w:sz w:val="26"/>
          <w:szCs w:val="26"/>
        </w:rPr>
      </w:pPr>
    </w:p>
    <w:p w14:paraId="682A2699" w14:textId="77777777" w:rsidR="00A11E7E" w:rsidRPr="00AD252F" w:rsidRDefault="00A11E7E" w:rsidP="005A418C">
      <w:pPr>
        <w:spacing w:before="100" w:beforeAutospacing="1" w:after="100" w:afterAutospacing="1" w:line="240" w:lineRule="auto"/>
        <w:contextualSpacing/>
        <w:jc w:val="both"/>
        <w:rPr>
          <w:rFonts w:ascii="Times New Roman" w:hAnsi="Times New Roman" w:cs="Times New Roman"/>
          <w:sz w:val="26"/>
          <w:szCs w:val="26"/>
          <w:lang w:val="en-GB"/>
        </w:rPr>
      </w:pPr>
    </w:p>
    <w:p w14:paraId="782DD1ED" w14:textId="1F33DA54" w:rsidR="00A11E7E" w:rsidRPr="00AD252F" w:rsidRDefault="00A11E7E" w:rsidP="005A418C">
      <w:pPr>
        <w:spacing w:before="100" w:beforeAutospacing="1" w:after="100" w:afterAutospacing="1" w:line="240" w:lineRule="auto"/>
        <w:contextualSpacing/>
        <w:jc w:val="both"/>
        <w:rPr>
          <w:rFonts w:ascii="Times New Roman" w:hAnsi="Times New Roman" w:cs="Times New Roman"/>
          <w:b/>
          <w:sz w:val="26"/>
          <w:szCs w:val="26"/>
        </w:rPr>
      </w:pPr>
      <w:r w:rsidRPr="00AD252F">
        <w:rPr>
          <w:rFonts w:ascii="Times New Roman" w:hAnsi="Times New Roman" w:cs="Times New Roman"/>
          <w:b/>
          <w:sz w:val="26"/>
          <w:szCs w:val="26"/>
        </w:rPr>
        <w:t>PHẦN TRẮC NGHIỆM (</w:t>
      </w:r>
      <w:r w:rsidR="00867AF4" w:rsidRPr="00AD252F">
        <w:rPr>
          <w:rFonts w:ascii="Times New Roman" w:hAnsi="Times New Roman" w:cs="Times New Roman"/>
          <w:b/>
          <w:sz w:val="26"/>
          <w:szCs w:val="26"/>
        </w:rPr>
        <w:t>7.5</w:t>
      </w:r>
      <w:r w:rsidRPr="00AD252F">
        <w:rPr>
          <w:rFonts w:ascii="Times New Roman" w:hAnsi="Times New Roman" w:cs="Times New Roman"/>
          <w:b/>
          <w:sz w:val="26"/>
          <w:szCs w:val="26"/>
        </w:rPr>
        <w:t xml:space="preserve"> điểm)</w:t>
      </w:r>
    </w:p>
    <w:p w14:paraId="70C9B768" w14:textId="77777777" w:rsidR="00681854" w:rsidRPr="00AD252F" w:rsidRDefault="00681854" w:rsidP="005A418C">
      <w:pPr>
        <w:spacing w:before="100" w:beforeAutospacing="1" w:after="100" w:afterAutospacing="1" w:line="240" w:lineRule="auto"/>
        <w:contextualSpacing/>
        <w:jc w:val="both"/>
        <w:rPr>
          <w:rFonts w:ascii="Times New Roman" w:hAnsi="Times New Roman" w:cs="Times New Roman"/>
          <w:b/>
          <w:sz w:val="26"/>
          <w:szCs w:val="26"/>
        </w:rPr>
      </w:pPr>
    </w:p>
    <w:p w14:paraId="192FEC37" w14:textId="51059A91" w:rsidR="000905DA" w:rsidRPr="00AD252F" w:rsidRDefault="00784724"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 xml:space="preserve">What kind of business entity </w:t>
      </w:r>
      <w:r w:rsidR="000905DA" w:rsidRPr="00AD252F">
        <w:rPr>
          <w:rFonts w:ascii="Times New Roman" w:hAnsi="Times New Roman" w:cs="Times New Roman"/>
          <w:b/>
          <w:bCs/>
          <w:sz w:val="26"/>
          <w:szCs w:val="26"/>
          <w:lang w:val="en-GB"/>
        </w:rPr>
        <w:t>is managed by partners who share profits and responsibility equally.</w:t>
      </w:r>
    </w:p>
    <w:p w14:paraId="5E85B1A7" w14:textId="541810C7"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A partnership </w:t>
      </w:r>
    </w:p>
    <w:p w14:paraId="49FD2BEF" w14:textId="7130771F"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A corporation </w:t>
      </w:r>
    </w:p>
    <w:p w14:paraId="108B489E" w14:textId="717197EE"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A sole proprietorship</w:t>
      </w:r>
    </w:p>
    <w:p w14:paraId="4A6D923D" w14:textId="2666A31E"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A limited liability company </w:t>
      </w:r>
    </w:p>
    <w:p w14:paraId="68901AE1" w14:textId="48D29004" w:rsidR="000905DA"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0EBC2D8" w14:textId="77777777" w:rsidR="005A418C" w:rsidRPr="00AD252F"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B641914" w14:textId="281EF567"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bookmarkStart w:id="0" w:name="_Hlk85586563"/>
      <w:r w:rsidRPr="00AD252F">
        <w:rPr>
          <w:rFonts w:ascii="Times New Roman" w:hAnsi="Times New Roman" w:cs="Times New Roman"/>
          <w:b/>
          <w:bCs/>
          <w:sz w:val="26"/>
          <w:szCs w:val="26"/>
          <w:lang w:val="en-GB"/>
        </w:rPr>
        <w:t>Since you have not carried out your obligations under the contract, you have clearly ………………the contract.</w:t>
      </w:r>
    </w:p>
    <w:p w14:paraId="4A231152" w14:textId="01C3A6B9"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1B2366" w:rsidRPr="00AD252F">
        <w:rPr>
          <w:rFonts w:ascii="Times New Roman" w:hAnsi="Times New Roman" w:cs="Times New Roman"/>
          <w:sz w:val="26"/>
          <w:szCs w:val="26"/>
          <w:lang w:val="en-GB"/>
        </w:rPr>
        <w:t>Breached</w:t>
      </w:r>
    </w:p>
    <w:p w14:paraId="3E5C56C6" w14:textId="33C5EA26"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1B2366" w:rsidRPr="00AD252F">
        <w:rPr>
          <w:rFonts w:ascii="Times New Roman" w:hAnsi="Times New Roman" w:cs="Times New Roman"/>
          <w:sz w:val="26"/>
          <w:szCs w:val="26"/>
          <w:lang w:val="en-GB"/>
        </w:rPr>
        <w:t>Assigned</w:t>
      </w:r>
      <w:r w:rsidR="000905DA" w:rsidRPr="00AD252F">
        <w:rPr>
          <w:rFonts w:ascii="Times New Roman" w:hAnsi="Times New Roman" w:cs="Times New Roman"/>
          <w:sz w:val="26"/>
          <w:szCs w:val="26"/>
          <w:lang w:val="en-GB"/>
        </w:rPr>
        <w:t xml:space="preserve"> </w:t>
      </w:r>
    </w:p>
    <w:p w14:paraId="7779B78D" w14:textId="61936116"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Denied </w:t>
      </w:r>
    </w:p>
    <w:p w14:paraId="69A8CEC8" w14:textId="1D2C19CB" w:rsidR="003F5985"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Terminated</w:t>
      </w:r>
    </w:p>
    <w:p w14:paraId="3C1D4772" w14:textId="7F9EA6B1" w:rsidR="000905DA"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46DC66C" w14:textId="77777777" w:rsidR="005A418C" w:rsidRPr="00AD252F"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4A4AC544" w14:textId="636155A1"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When someone is……………………, they have to pay an amount of money as a punishment for breaking a law.</w:t>
      </w:r>
    </w:p>
    <w:p w14:paraId="317EAE47" w14:textId="6D2B145D"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Fined</w:t>
      </w:r>
    </w:p>
    <w:p w14:paraId="63F094D6" w14:textId="07142811"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Sentenced to execution </w:t>
      </w:r>
    </w:p>
    <w:p w14:paraId="1F8AB4AE" w14:textId="77FC8066"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Sentenced to imprisonment </w:t>
      </w:r>
    </w:p>
    <w:p w14:paraId="27423002" w14:textId="3F781618"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Put on parole</w:t>
      </w:r>
    </w:p>
    <w:p w14:paraId="7CF47BF2" w14:textId="7B3FC85D" w:rsidR="003F5985" w:rsidRPr="00AD252F"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AD252F">
        <w:rPr>
          <w:rStyle w:val="Bodytext2"/>
          <w:rFonts w:ascii="Times New Roman" w:hAnsi="Times New Roman" w:cs="Times New Roman"/>
          <w:color w:val="000000"/>
          <w:sz w:val="26"/>
          <w:szCs w:val="26"/>
        </w:rPr>
        <w:t>ANSWER: A</w:t>
      </w:r>
    </w:p>
    <w:bookmarkEnd w:id="0"/>
    <w:p w14:paraId="3E89C278" w14:textId="77777777" w:rsidR="001B2366" w:rsidRPr="00AD252F" w:rsidRDefault="001B2366" w:rsidP="005A418C">
      <w:pPr>
        <w:spacing w:before="100" w:beforeAutospacing="1" w:after="100" w:afterAutospacing="1" w:line="240" w:lineRule="auto"/>
        <w:contextualSpacing/>
        <w:jc w:val="both"/>
        <w:rPr>
          <w:rFonts w:ascii="Times New Roman" w:hAnsi="Times New Roman" w:cs="Times New Roman"/>
          <w:b/>
          <w:bCs/>
          <w:sz w:val="26"/>
          <w:szCs w:val="26"/>
          <w:lang w:val="en-GB"/>
        </w:rPr>
      </w:pPr>
    </w:p>
    <w:p w14:paraId="31388A6E" w14:textId="46B94A2F"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.……………….is a general term for a number of diverse areas of the law which regulate trade and commerce.</w:t>
      </w:r>
    </w:p>
    <w:p w14:paraId="61235F4C" w14:textId="28FD1C24"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C</w:t>
      </w:r>
      <w:r w:rsidR="001B2366" w:rsidRPr="00AD252F">
        <w:rPr>
          <w:rFonts w:ascii="Times New Roman" w:hAnsi="Times New Roman" w:cs="Times New Roman"/>
          <w:sz w:val="26"/>
          <w:szCs w:val="26"/>
          <w:lang w:val="en-GB"/>
        </w:rPr>
        <w:t>ommercial law</w:t>
      </w:r>
    </w:p>
    <w:p w14:paraId="250BCF70" w14:textId="283831B9"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B</w:t>
      </w:r>
      <w:r w:rsidRPr="00AD252F">
        <w:rPr>
          <w:rFonts w:ascii="Times New Roman" w:hAnsi="Times New Roman" w:cs="Times New Roman"/>
          <w:b/>
          <w:bCs/>
          <w:sz w:val="26"/>
          <w:szCs w:val="26"/>
          <w:lang w:val="en-GB"/>
        </w:rPr>
        <w:t>.</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C</w:t>
      </w:r>
      <w:r w:rsidR="001B2366" w:rsidRPr="00AD252F">
        <w:rPr>
          <w:rFonts w:ascii="Times New Roman" w:hAnsi="Times New Roman" w:cs="Times New Roman"/>
          <w:sz w:val="26"/>
          <w:szCs w:val="26"/>
          <w:lang w:val="en-GB"/>
        </w:rPr>
        <w:t xml:space="preserve">riminal </w:t>
      </w:r>
      <w:r w:rsidR="000905DA" w:rsidRPr="00AD252F">
        <w:rPr>
          <w:rFonts w:ascii="Times New Roman" w:hAnsi="Times New Roman" w:cs="Times New Roman"/>
          <w:sz w:val="26"/>
          <w:szCs w:val="26"/>
          <w:lang w:val="en-GB"/>
        </w:rPr>
        <w:t xml:space="preserve">law </w:t>
      </w:r>
    </w:p>
    <w:p w14:paraId="5121B395" w14:textId="61D38793"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lastRenderedPageBreak/>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Taxation law</w:t>
      </w:r>
    </w:p>
    <w:p w14:paraId="14F3484D" w14:textId="0B04FC6E"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Tort law </w:t>
      </w:r>
    </w:p>
    <w:p w14:paraId="125B4924" w14:textId="4365A59C"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2D8F2CDC"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54297E66" w14:textId="3FBC9294"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bookmarkStart w:id="1" w:name="_Hlk85586629"/>
      <w:r w:rsidRPr="00AD252F">
        <w:rPr>
          <w:rFonts w:ascii="Times New Roman" w:hAnsi="Times New Roman" w:cs="Times New Roman"/>
          <w:b/>
          <w:bCs/>
          <w:sz w:val="26"/>
          <w:szCs w:val="26"/>
          <w:lang w:val="en-GB"/>
        </w:rPr>
        <w:t>………………. includes the drafting of contracts and advising clients.</w:t>
      </w:r>
    </w:p>
    <w:p w14:paraId="56E2F362" w14:textId="5801D339"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1B2366" w:rsidRPr="00AD252F">
        <w:rPr>
          <w:rFonts w:ascii="Times New Roman" w:hAnsi="Times New Roman" w:cs="Times New Roman"/>
          <w:sz w:val="26"/>
          <w:szCs w:val="26"/>
          <w:lang w:val="en-GB"/>
        </w:rPr>
        <w:t>Non-c</w:t>
      </w:r>
      <w:r w:rsidR="000905DA" w:rsidRPr="00AD252F">
        <w:rPr>
          <w:rFonts w:ascii="Times New Roman" w:hAnsi="Times New Roman" w:cs="Times New Roman"/>
          <w:sz w:val="26"/>
          <w:szCs w:val="26"/>
          <w:lang w:val="en-GB"/>
        </w:rPr>
        <w:t>ontentious work</w:t>
      </w:r>
    </w:p>
    <w:p w14:paraId="5B9FD8C2" w14:textId="3EF60700"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1B2366" w:rsidRPr="00AD252F">
        <w:rPr>
          <w:rFonts w:ascii="Times New Roman" w:hAnsi="Times New Roman" w:cs="Times New Roman"/>
          <w:sz w:val="26"/>
          <w:szCs w:val="26"/>
          <w:lang w:val="en-GB"/>
        </w:rPr>
        <w:t>C</w:t>
      </w:r>
      <w:r w:rsidR="000905DA" w:rsidRPr="00AD252F">
        <w:rPr>
          <w:rFonts w:ascii="Times New Roman" w:hAnsi="Times New Roman" w:cs="Times New Roman"/>
          <w:sz w:val="26"/>
          <w:szCs w:val="26"/>
          <w:lang w:val="en-GB"/>
        </w:rPr>
        <w:t>ontentious work</w:t>
      </w:r>
    </w:p>
    <w:p w14:paraId="1E4B625F" w14:textId="0B4E3EF1"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Paper work </w:t>
      </w:r>
    </w:p>
    <w:p w14:paraId="4D098C76" w14:textId="14D4A632" w:rsidR="000905DA" w:rsidRPr="00AD252F" w:rsidRDefault="00784724"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Legal work </w:t>
      </w:r>
    </w:p>
    <w:p w14:paraId="67D5CB3C" w14:textId="2EC099C3"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50DDFC4"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5A6DD37B" w14:textId="6C1A2ACD" w:rsidR="000905DA" w:rsidRPr="00AD252F" w:rsidRDefault="00784724"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Who</w:t>
      </w:r>
      <w:r w:rsidR="000905DA" w:rsidRPr="00AD252F">
        <w:rPr>
          <w:rFonts w:ascii="Times New Roman" w:hAnsi="Times New Roman" w:cs="Times New Roman"/>
          <w:b/>
          <w:bCs/>
          <w:sz w:val="26"/>
          <w:szCs w:val="26"/>
          <w:lang w:val="en-GB"/>
        </w:rPr>
        <w:t xml:space="preserve"> invest money by buying shares in a company</w:t>
      </w:r>
      <w:r w:rsidRPr="00AD252F">
        <w:rPr>
          <w:rFonts w:ascii="Times New Roman" w:hAnsi="Times New Roman" w:cs="Times New Roman"/>
          <w:b/>
          <w:bCs/>
          <w:sz w:val="26"/>
          <w:szCs w:val="26"/>
          <w:lang w:val="en-GB"/>
        </w:rPr>
        <w:t>?</w:t>
      </w:r>
    </w:p>
    <w:p w14:paraId="42570ADF" w14:textId="4C309EE5"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Shareholders </w:t>
      </w:r>
    </w:p>
    <w:p w14:paraId="2048EA26" w14:textId="25756A4B"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Stakeholders </w:t>
      </w:r>
    </w:p>
    <w:p w14:paraId="284B852E" w14:textId="2F179F4D"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Directors </w:t>
      </w:r>
    </w:p>
    <w:p w14:paraId="7440F339" w14:textId="45C402D3"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Managers </w:t>
      </w:r>
    </w:p>
    <w:p w14:paraId="2FFD9ED0" w14:textId="504E10CF"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bookmarkEnd w:id="1"/>
    <w:p w14:paraId="5DE7AE4A"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ABFD6C7" w14:textId="7A27DDBC"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Bankruptcy is when someone cannot pay what they…………………., and all their property is surrendered to a court-appointed person who liquidates the property to pay the claims of …………………</w:t>
      </w:r>
    </w:p>
    <w:p w14:paraId="2C9F80E9" w14:textId="318CFA5A"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Owe/</w:t>
      </w:r>
      <w:r w:rsidRPr="00AD252F">
        <w:rPr>
          <w:rFonts w:ascii="Times New Roman" w:hAnsi="Times New Roman" w:cs="Times New Roman"/>
          <w:sz w:val="26"/>
          <w:szCs w:val="26"/>
          <w:lang w:val="en-GB"/>
        </w:rPr>
        <w:t>creditors</w:t>
      </w:r>
    </w:p>
    <w:p w14:paraId="7E2144C8" w14:textId="1754F6CE"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Owe/</w:t>
      </w:r>
      <w:r w:rsidRPr="00AD252F">
        <w:rPr>
          <w:rFonts w:ascii="Times New Roman" w:hAnsi="Times New Roman" w:cs="Times New Roman"/>
          <w:sz w:val="26"/>
          <w:szCs w:val="26"/>
          <w:lang w:val="en-GB"/>
        </w:rPr>
        <w:t>debtors</w:t>
      </w:r>
    </w:p>
    <w:p w14:paraId="5D589A33" w14:textId="57089F0D"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Own/debtors</w:t>
      </w:r>
    </w:p>
    <w:p w14:paraId="2B2085F3" w14:textId="47BC24E2"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Own/creditors</w:t>
      </w:r>
    </w:p>
    <w:p w14:paraId="4FE7285E" w14:textId="1C16259A"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5494FBD"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2BF0E6AC" w14:textId="32BEFA0B" w:rsidR="000905DA" w:rsidRPr="00AD252F" w:rsidRDefault="000905DA" w:rsidP="005A418C">
      <w:pPr>
        <w:spacing w:before="100" w:beforeAutospacing="1" w:after="100" w:afterAutospacing="1" w:line="240" w:lineRule="auto"/>
        <w:contextualSpacing/>
        <w:jc w:val="both"/>
        <w:rPr>
          <w:rFonts w:ascii="Times New Roman" w:hAnsi="Times New Roman" w:cs="Times New Roman"/>
          <w:b/>
          <w:bCs/>
          <w:sz w:val="26"/>
          <w:szCs w:val="26"/>
          <w:lang w:val="en-GB"/>
        </w:rPr>
      </w:pPr>
      <w:r w:rsidRPr="00AD252F">
        <w:rPr>
          <w:rFonts w:ascii="Times New Roman" w:hAnsi="Times New Roman" w:cs="Times New Roman"/>
          <w:b/>
          <w:bCs/>
          <w:sz w:val="26"/>
          <w:szCs w:val="26"/>
          <w:lang w:val="en-GB"/>
        </w:rPr>
        <w:t>A company can……………………property, …………………. contracts, and……………………………..other persons.</w:t>
      </w:r>
    </w:p>
    <w:p w14:paraId="53CE1E70" w14:textId="7DE6DC60"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A</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Owns/ enters into/ </w:t>
      </w:r>
      <w:r w:rsidRPr="00AD252F">
        <w:rPr>
          <w:rFonts w:ascii="Times New Roman" w:hAnsi="Times New Roman" w:cs="Times New Roman"/>
          <w:sz w:val="26"/>
          <w:szCs w:val="26"/>
          <w:lang w:val="en-GB"/>
        </w:rPr>
        <w:t>sues</w:t>
      </w:r>
    </w:p>
    <w:p w14:paraId="2572933E" w14:textId="2F0BF118"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B</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Owes/ enters into/ sues</w:t>
      </w:r>
    </w:p>
    <w:p w14:paraId="37878239" w14:textId="50F24F65"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C</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Owns/ deep into/ sues</w:t>
      </w:r>
    </w:p>
    <w:p w14:paraId="649B903C" w14:textId="07AE057F" w:rsidR="000905DA" w:rsidRPr="00AD252F" w:rsidRDefault="001B2366" w:rsidP="005A418C">
      <w:pPr>
        <w:spacing w:before="100" w:beforeAutospacing="1" w:after="100" w:afterAutospacing="1" w:line="240" w:lineRule="auto"/>
        <w:contextualSpacing/>
        <w:jc w:val="both"/>
        <w:rPr>
          <w:rFonts w:ascii="Times New Roman" w:hAnsi="Times New Roman" w:cs="Times New Roman"/>
          <w:sz w:val="26"/>
          <w:szCs w:val="26"/>
          <w:lang w:val="en-GB"/>
        </w:rPr>
      </w:pPr>
      <w:r w:rsidRPr="00AD252F">
        <w:rPr>
          <w:rFonts w:ascii="Times New Roman" w:hAnsi="Times New Roman" w:cs="Times New Roman"/>
          <w:b/>
          <w:bCs/>
          <w:sz w:val="26"/>
          <w:szCs w:val="26"/>
          <w:lang w:val="en-GB"/>
        </w:rPr>
        <w:t>D</w:t>
      </w:r>
      <w:r w:rsidRPr="00AD252F">
        <w:rPr>
          <w:rFonts w:ascii="Times New Roman" w:hAnsi="Times New Roman" w:cs="Times New Roman"/>
          <w:sz w:val="26"/>
          <w:szCs w:val="26"/>
          <w:lang w:val="en-GB"/>
        </w:rPr>
        <w:t xml:space="preserve">. </w:t>
      </w:r>
      <w:r w:rsidR="000905DA" w:rsidRPr="00AD252F">
        <w:rPr>
          <w:rFonts w:ascii="Times New Roman" w:hAnsi="Times New Roman" w:cs="Times New Roman"/>
          <w:sz w:val="26"/>
          <w:szCs w:val="26"/>
          <w:lang w:val="en-GB"/>
        </w:rPr>
        <w:t xml:space="preserve">Owns/ enters into/ </w:t>
      </w:r>
      <w:r w:rsidRPr="00AD252F">
        <w:rPr>
          <w:rFonts w:ascii="Times New Roman" w:hAnsi="Times New Roman" w:cs="Times New Roman"/>
          <w:sz w:val="26"/>
          <w:szCs w:val="26"/>
          <w:lang w:val="en-GB"/>
        </w:rPr>
        <w:t>violates</w:t>
      </w:r>
    </w:p>
    <w:p w14:paraId="3EDCBFBF" w14:textId="3884BFCE"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7BF19E0"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46A09BE0" w14:textId="77777777" w:rsidR="00E47C4B" w:rsidRPr="00AD252F" w:rsidRDefault="00E47C4B"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3BCF2E37" w14:textId="0CC8E37B" w:rsidR="00433A18" w:rsidRPr="00AD252F" w:rsidRDefault="006547B2" w:rsidP="005A418C">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sidRPr="00AD252F">
        <w:rPr>
          <w:rFonts w:ascii="Times New Roman" w:hAnsi="Times New Roman" w:cs="Times New Roman"/>
          <w:b/>
          <w:bCs/>
          <w:sz w:val="26"/>
          <w:szCs w:val="26"/>
          <w:lang w:val="en-GB"/>
        </w:rPr>
        <w:t>..</w:t>
      </w:r>
      <w:r w:rsidR="00F83C26" w:rsidRPr="00AD252F">
        <w:rPr>
          <w:rStyle w:val="Bodytext2"/>
          <w:rFonts w:ascii="Times New Roman" w:hAnsi="Times New Roman" w:cs="Times New Roman"/>
          <w:b/>
          <w:bCs/>
          <w:color w:val="000000"/>
          <w:sz w:val="26"/>
          <w:szCs w:val="26"/>
        </w:rPr>
        <w:t>………is known as the supreme law, covering the general principles of federal constitutional law</w:t>
      </w:r>
    </w:p>
    <w:p w14:paraId="7692F6AA" w14:textId="6742E713"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Constitution</w:t>
      </w:r>
    </w:p>
    <w:p w14:paraId="1E7C2AE9" w14:textId="0DDB12CF"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Civil Code </w:t>
      </w:r>
    </w:p>
    <w:p w14:paraId="3025F670" w14:textId="058537BE" w:rsidR="002059AE" w:rsidRPr="00AD252F" w:rsidRDefault="006547B2"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002059AE" w:rsidRPr="00AD252F">
        <w:rPr>
          <w:rStyle w:val="Bodytext2"/>
          <w:rFonts w:ascii="Times New Roman" w:hAnsi="Times New Roman" w:cs="Times New Roman"/>
          <w:color w:val="000000"/>
          <w:sz w:val="26"/>
          <w:szCs w:val="26"/>
        </w:rPr>
        <w:t>. Penal Code</w:t>
      </w:r>
    </w:p>
    <w:p w14:paraId="5139E3CD" w14:textId="40CEE8F5"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Administrative law </w:t>
      </w:r>
    </w:p>
    <w:p w14:paraId="7B4DBE9F" w14:textId="1A88C754"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C53AB06" w14:textId="77777777" w:rsidR="00E47C4B" w:rsidRPr="00AD252F" w:rsidRDefault="00E47C4B"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4E67E153" w14:textId="67012297" w:rsidR="00F83C26" w:rsidRPr="00AD252F" w:rsidRDefault="00F83C26" w:rsidP="005A418C">
      <w:pPr>
        <w:spacing w:before="100" w:beforeAutospacing="1" w:after="100" w:afterAutospacing="1" w:line="240" w:lineRule="auto"/>
        <w:contextualSpacing/>
        <w:jc w:val="both"/>
        <w:rPr>
          <w:rStyle w:val="Bodytext2Bold"/>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 xml:space="preserve">If the offer and acceptance do not match each other, then the law says that the second party has made a </w:t>
      </w:r>
      <w:r w:rsidR="00D15AE3" w:rsidRPr="00AD252F">
        <w:rPr>
          <w:rStyle w:val="Bodytext2Bold"/>
          <w:rFonts w:ascii="Times New Roman" w:hAnsi="Times New Roman" w:cs="Times New Roman"/>
          <w:color w:val="000000"/>
          <w:sz w:val="26"/>
          <w:szCs w:val="26"/>
        </w:rPr>
        <w:t>……</w:t>
      </w:r>
      <w:r w:rsidR="006547B2" w:rsidRPr="00AD252F">
        <w:rPr>
          <w:rStyle w:val="Bodytext2Bold"/>
          <w:rFonts w:ascii="Times New Roman" w:hAnsi="Times New Roman" w:cs="Times New Roman"/>
          <w:color w:val="000000"/>
          <w:sz w:val="26"/>
          <w:szCs w:val="26"/>
        </w:rPr>
        <w:t>…….</w:t>
      </w:r>
    </w:p>
    <w:p w14:paraId="40D86899" w14:textId="2BF4C881"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A</w:t>
      </w:r>
      <w:r w:rsidRPr="00AD252F">
        <w:rPr>
          <w:rStyle w:val="Bodytext2Bold"/>
          <w:rFonts w:ascii="Times New Roman" w:hAnsi="Times New Roman" w:cs="Times New Roman"/>
          <w:b w:val="0"/>
          <w:bCs w:val="0"/>
          <w:color w:val="000000"/>
          <w:sz w:val="26"/>
          <w:szCs w:val="26"/>
        </w:rPr>
        <w:t>. Counteroffer</w:t>
      </w:r>
    </w:p>
    <w:p w14:paraId="21C774FB" w14:textId="68BCCB29"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B</w:t>
      </w:r>
      <w:r w:rsidRPr="00AD252F">
        <w:rPr>
          <w:rStyle w:val="Bodytext2Bold"/>
          <w:rFonts w:ascii="Times New Roman" w:hAnsi="Times New Roman" w:cs="Times New Roman"/>
          <w:b w:val="0"/>
          <w:bCs w:val="0"/>
          <w:color w:val="000000"/>
          <w:sz w:val="26"/>
          <w:szCs w:val="26"/>
        </w:rPr>
        <w:t xml:space="preserve">. Consideration </w:t>
      </w:r>
    </w:p>
    <w:p w14:paraId="2DCADCFB" w14:textId="7037BEB6"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C</w:t>
      </w:r>
      <w:r w:rsidRPr="00AD252F">
        <w:rPr>
          <w:rStyle w:val="Bodytext2Bold"/>
          <w:rFonts w:ascii="Times New Roman" w:hAnsi="Times New Roman" w:cs="Times New Roman"/>
          <w:b w:val="0"/>
          <w:bCs w:val="0"/>
          <w:color w:val="000000"/>
          <w:sz w:val="26"/>
          <w:szCs w:val="26"/>
        </w:rPr>
        <w:t xml:space="preserve">. Acceptance </w:t>
      </w:r>
    </w:p>
    <w:p w14:paraId="259C4C9F" w14:textId="4F2373E3" w:rsidR="00D15AE3" w:rsidRPr="00AD252F" w:rsidRDefault="00D15AE3"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D</w:t>
      </w:r>
      <w:r w:rsidRPr="00AD252F">
        <w:rPr>
          <w:rStyle w:val="Bodytext2Bold"/>
          <w:rFonts w:ascii="Times New Roman" w:hAnsi="Times New Roman" w:cs="Times New Roman"/>
          <w:b w:val="0"/>
          <w:bCs w:val="0"/>
          <w:color w:val="000000"/>
          <w:sz w:val="26"/>
          <w:szCs w:val="26"/>
        </w:rPr>
        <w:t xml:space="preserve">. Legal consent </w:t>
      </w:r>
    </w:p>
    <w:p w14:paraId="39F2288F" w14:textId="00D4BFED" w:rsidR="00D15AE3"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7CD3AA28" w14:textId="77777777" w:rsidR="00E47C4B" w:rsidRPr="00AD252F" w:rsidRDefault="00E47C4B" w:rsidP="005A418C">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p>
    <w:p w14:paraId="6E3070CA" w14:textId="0A549DD3" w:rsidR="00F83C26" w:rsidRPr="00AD252F" w:rsidRDefault="00F83C26" w:rsidP="005A418C">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w:t>
      </w:r>
      <w:r w:rsidR="006547B2"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refers to money which the court orders the breaching party to pay to the non-breaching party in compensation</w:t>
      </w:r>
    </w:p>
    <w:p w14:paraId="0EFA84BC" w14:textId="577F1292"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Damage</w:t>
      </w:r>
      <w:r w:rsidR="003F5985" w:rsidRPr="00AD252F">
        <w:rPr>
          <w:rStyle w:val="Bodytext2"/>
          <w:rFonts w:ascii="Times New Roman" w:hAnsi="Times New Roman" w:cs="Times New Roman"/>
          <w:color w:val="000000"/>
          <w:sz w:val="26"/>
          <w:szCs w:val="26"/>
        </w:rPr>
        <w:t>s</w:t>
      </w:r>
    </w:p>
    <w:p w14:paraId="22343DC8" w14:textId="29BC97D2"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Specific Performance </w:t>
      </w:r>
    </w:p>
    <w:p w14:paraId="43191E38" w14:textId="4A61A997" w:rsidR="002059AE"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Restitution </w:t>
      </w:r>
    </w:p>
    <w:p w14:paraId="6CB2E3CA" w14:textId="1A0488BB" w:rsidR="001B2366" w:rsidRPr="00AD252F" w:rsidRDefault="002059AE"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Fine</w:t>
      </w:r>
    </w:p>
    <w:p w14:paraId="3AFE30C5" w14:textId="65442699" w:rsidR="00BA4EBD"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E5DF71E" w14:textId="00EFCC99" w:rsidR="00F83C26" w:rsidRPr="00AD252F" w:rsidRDefault="002059AE"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bookmarkStart w:id="2" w:name="_Hlk78538069"/>
      <w:r w:rsidRPr="00AD252F">
        <w:rPr>
          <w:rStyle w:val="Bodytext2TimesNewRoman11"/>
          <w:b/>
          <w:bCs/>
          <w:color w:val="000000"/>
          <w:sz w:val="26"/>
          <w:szCs w:val="26"/>
        </w:rPr>
        <w:t>In the case:</w:t>
      </w:r>
      <w:r w:rsidR="00F83C26" w:rsidRPr="00AD252F">
        <w:rPr>
          <w:rStyle w:val="Bodytext2TimesNewRoman11"/>
          <w:b/>
          <w:bCs/>
          <w:color w:val="000000"/>
          <w:sz w:val="26"/>
          <w:szCs w:val="26"/>
        </w:rPr>
        <w:t xml:space="preserve"> </w:t>
      </w:r>
      <w:r w:rsidR="00B57ED6" w:rsidRPr="00AD252F">
        <w:rPr>
          <w:rStyle w:val="Bodytext2Italic"/>
          <w:rFonts w:ascii="Times New Roman" w:hAnsi="Times New Roman" w:cs="Times New Roman"/>
          <w:b/>
          <w:bCs/>
          <w:i w:val="0"/>
          <w:iCs w:val="0"/>
          <w:color w:val="000000"/>
          <w:sz w:val="26"/>
          <w:szCs w:val="26"/>
        </w:rPr>
        <w:t>PANDA</w:t>
      </w:r>
      <w:r w:rsidRPr="00AD252F">
        <w:rPr>
          <w:rStyle w:val="Bodytext2Italic"/>
          <w:rFonts w:ascii="Times New Roman" w:hAnsi="Times New Roman" w:cs="Times New Roman"/>
          <w:b/>
          <w:bCs/>
          <w:i w:val="0"/>
          <w:iCs w:val="0"/>
          <w:color w:val="000000"/>
          <w:sz w:val="26"/>
          <w:szCs w:val="26"/>
        </w:rPr>
        <w:t xml:space="preserve"> vs </w:t>
      </w:r>
      <w:r w:rsidR="00F83C26" w:rsidRPr="00AD252F">
        <w:rPr>
          <w:rStyle w:val="Bodytext2Italic"/>
          <w:rFonts w:ascii="Times New Roman" w:hAnsi="Times New Roman" w:cs="Times New Roman"/>
          <w:b/>
          <w:bCs/>
          <w:i w:val="0"/>
          <w:iCs w:val="0"/>
          <w:color w:val="000000"/>
          <w:sz w:val="26"/>
          <w:szCs w:val="26"/>
        </w:rPr>
        <w:t xml:space="preserve">The </w:t>
      </w:r>
      <w:r w:rsidR="00B57ED6" w:rsidRPr="00AD252F">
        <w:rPr>
          <w:rStyle w:val="Bodytext2Italic"/>
          <w:rFonts w:ascii="Times New Roman" w:hAnsi="Times New Roman" w:cs="Times New Roman"/>
          <w:b/>
          <w:bCs/>
          <w:i w:val="0"/>
          <w:iCs w:val="0"/>
          <w:color w:val="000000"/>
          <w:sz w:val="26"/>
          <w:szCs w:val="26"/>
        </w:rPr>
        <w:t>TH</w:t>
      </w:r>
      <w:r w:rsidR="00F83C26" w:rsidRPr="00AD252F">
        <w:rPr>
          <w:rStyle w:val="Bodytext2ArialNarrow2"/>
          <w:rFonts w:ascii="Times New Roman" w:hAnsi="Times New Roman" w:cs="Times New Roman"/>
          <w:b/>
          <w:bCs/>
          <w:i w:val="0"/>
          <w:iCs w:val="0"/>
          <w:color w:val="000000"/>
          <w:sz w:val="26"/>
          <w:szCs w:val="26"/>
        </w:rPr>
        <w:t xml:space="preserve"> </w:t>
      </w:r>
      <w:r w:rsidR="00F83C26" w:rsidRPr="00AD252F">
        <w:rPr>
          <w:rStyle w:val="Bodytext2Italic"/>
          <w:rFonts w:ascii="Times New Roman" w:hAnsi="Times New Roman" w:cs="Times New Roman"/>
          <w:b/>
          <w:bCs/>
          <w:i w:val="0"/>
          <w:iCs w:val="0"/>
          <w:color w:val="000000"/>
          <w:sz w:val="26"/>
          <w:szCs w:val="26"/>
        </w:rPr>
        <w:t>Company,</w:t>
      </w:r>
      <w:r w:rsidR="00F83C26" w:rsidRPr="00AD252F">
        <w:rPr>
          <w:rStyle w:val="Bodytext2"/>
          <w:rFonts w:ascii="Times New Roman" w:hAnsi="Times New Roman" w:cs="Times New Roman"/>
          <w:b/>
          <w:bCs/>
          <w:color w:val="000000"/>
          <w:sz w:val="26"/>
          <w:szCs w:val="26"/>
        </w:rPr>
        <w:t xml:space="preserve"> 248 N.Y. 339; 162 n.e. 99; Court of Appeals of </w:t>
      </w:r>
      <w:r w:rsidR="00B57ED6" w:rsidRPr="00AD252F">
        <w:rPr>
          <w:rStyle w:val="Bodytext2"/>
          <w:rFonts w:ascii="Times New Roman" w:hAnsi="Times New Roman" w:cs="Times New Roman"/>
          <w:b/>
          <w:bCs/>
          <w:color w:val="000000"/>
          <w:sz w:val="26"/>
          <w:szCs w:val="26"/>
        </w:rPr>
        <w:t xml:space="preserve">Chicago </w:t>
      </w:r>
      <w:r w:rsidR="00F83C26" w:rsidRPr="00AD252F">
        <w:rPr>
          <w:rStyle w:val="Bodytext2"/>
          <w:rFonts w:ascii="Times New Roman" w:hAnsi="Times New Roman" w:cs="Times New Roman"/>
          <w:b/>
          <w:bCs/>
          <w:color w:val="000000"/>
          <w:sz w:val="26"/>
          <w:szCs w:val="26"/>
        </w:rPr>
        <w:t>[19</w:t>
      </w:r>
      <w:r w:rsidR="00B57ED6" w:rsidRPr="00AD252F">
        <w:rPr>
          <w:rStyle w:val="Bodytext2"/>
          <w:rFonts w:ascii="Times New Roman" w:hAnsi="Times New Roman" w:cs="Times New Roman"/>
          <w:b/>
          <w:bCs/>
          <w:color w:val="000000"/>
          <w:sz w:val="26"/>
          <w:szCs w:val="26"/>
        </w:rPr>
        <w:t>45</w:t>
      </w:r>
      <w:r w:rsidR="00F83C26"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 xml:space="preserve">. Who is </w:t>
      </w:r>
      <w:r w:rsidR="00CC4909" w:rsidRPr="00AD252F">
        <w:rPr>
          <w:rStyle w:val="Bodytext2"/>
          <w:rFonts w:ascii="Times New Roman" w:hAnsi="Times New Roman" w:cs="Times New Roman"/>
          <w:b/>
          <w:bCs/>
          <w:color w:val="000000"/>
          <w:sz w:val="26"/>
          <w:szCs w:val="26"/>
        </w:rPr>
        <w:t xml:space="preserve">a </w:t>
      </w:r>
      <w:r w:rsidRPr="00AD252F">
        <w:rPr>
          <w:rStyle w:val="Bodytext2"/>
          <w:rFonts w:ascii="Times New Roman" w:hAnsi="Times New Roman" w:cs="Times New Roman"/>
          <w:b/>
          <w:bCs/>
          <w:color w:val="000000"/>
          <w:sz w:val="26"/>
          <w:szCs w:val="26"/>
        </w:rPr>
        <w:t>defendant?</w:t>
      </w:r>
    </w:p>
    <w:p w14:paraId="58FF91FC" w14:textId="12408911"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w:t>
      </w:r>
      <w:r w:rsidR="001B2366" w:rsidRPr="00AD252F">
        <w:rPr>
          <w:rStyle w:val="Bodytext2"/>
          <w:rFonts w:ascii="Times New Roman" w:hAnsi="Times New Roman" w:cs="Times New Roman"/>
          <w:color w:val="000000"/>
          <w:sz w:val="26"/>
          <w:szCs w:val="26"/>
        </w:rPr>
        <w:t xml:space="preserve"> </w:t>
      </w:r>
      <w:r w:rsidR="001B2366" w:rsidRPr="00AD252F">
        <w:rPr>
          <w:rStyle w:val="Bodytext2Italic"/>
          <w:rFonts w:ascii="Times New Roman" w:hAnsi="Times New Roman" w:cs="Times New Roman"/>
          <w:i w:val="0"/>
          <w:iCs w:val="0"/>
          <w:color w:val="000000"/>
          <w:sz w:val="26"/>
          <w:szCs w:val="26"/>
        </w:rPr>
        <w:t>P</w:t>
      </w:r>
      <w:r w:rsidR="00B57ED6" w:rsidRPr="00AD252F">
        <w:rPr>
          <w:rStyle w:val="Bodytext2Italic"/>
          <w:rFonts w:ascii="Times New Roman" w:hAnsi="Times New Roman" w:cs="Times New Roman"/>
          <w:i w:val="0"/>
          <w:iCs w:val="0"/>
          <w:color w:val="000000"/>
          <w:sz w:val="26"/>
          <w:szCs w:val="26"/>
        </w:rPr>
        <w:t>ANDA</w:t>
      </w:r>
      <w:r w:rsidR="001B2366"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 xml:space="preserve"> </w:t>
      </w:r>
    </w:p>
    <w:p w14:paraId="4038E6FE" w14:textId="7187D19C"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001B2366" w:rsidRPr="00AD252F">
        <w:rPr>
          <w:rStyle w:val="Bodytext2Italic"/>
          <w:rFonts w:ascii="Times New Roman" w:hAnsi="Times New Roman" w:cs="Times New Roman"/>
          <w:i w:val="0"/>
          <w:iCs w:val="0"/>
          <w:color w:val="000000"/>
          <w:sz w:val="26"/>
          <w:szCs w:val="26"/>
        </w:rPr>
        <w:t xml:space="preserve">The </w:t>
      </w:r>
      <w:r w:rsidR="00B57ED6" w:rsidRPr="00AD252F">
        <w:rPr>
          <w:rStyle w:val="Bodytext2Italic"/>
          <w:rFonts w:ascii="Times New Roman" w:hAnsi="Times New Roman" w:cs="Times New Roman"/>
          <w:i w:val="0"/>
          <w:iCs w:val="0"/>
          <w:color w:val="000000"/>
          <w:sz w:val="26"/>
          <w:szCs w:val="26"/>
        </w:rPr>
        <w:t xml:space="preserve">TH </w:t>
      </w:r>
      <w:r w:rsidR="001B2366" w:rsidRPr="00AD252F">
        <w:rPr>
          <w:rStyle w:val="Bodytext2Italic"/>
          <w:rFonts w:ascii="Times New Roman" w:hAnsi="Times New Roman" w:cs="Times New Roman"/>
          <w:i w:val="0"/>
          <w:iCs w:val="0"/>
          <w:color w:val="000000"/>
          <w:sz w:val="26"/>
          <w:szCs w:val="26"/>
        </w:rPr>
        <w:t>Company</w:t>
      </w:r>
      <w:r w:rsidRPr="00AD252F">
        <w:rPr>
          <w:rStyle w:val="Bodytext2Italic"/>
          <w:rFonts w:ascii="Times New Roman" w:hAnsi="Times New Roman" w:cs="Times New Roman"/>
          <w:i w:val="0"/>
          <w:iCs w:val="0"/>
          <w:color w:val="000000"/>
          <w:sz w:val="26"/>
          <w:szCs w:val="26"/>
        </w:rPr>
        <w:t xml:space="preserve"> </w:t>
      </w:r>
    </w:p>
    <w:p w14:paraId="5F6F4428" w14:textId="76C30BF5"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 xml:space="preserve">Court of Appeals of </w:t>
      </w:r>
      <w:r w:rsidR="00B57ED6" w:rsidRPr="00AD252F">
        <w:rPr>
          <w:rStyle w:val="Bodytext2"/>
          <w:rFonts w:ascii="Times New Roman" w:hAnsi="Times New Roman" w:cs="Times New Roman"/>
          <w:color w:val="000000"/>
          <w:sz w:val="26"/>
          <w:szCs w:val="26"/>
        </w:rPr>
        <w:t>Chicago</w:t>
      </w:r>
    </w:p>
    <w:p w14:paraId="2AE04462" w14:textId="33AEB515" w:rsidR="005A418C"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0DD90C13" w14:textId="78AC25FC" w:rsidR="00D15AE3"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7F3A3233" w14:textId="77777777" w:rsidR="005A418C"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bookmarkEnd w:id="2"/>
    <w:p w14:paraId="037537A9" w14:textId="191A5ED1"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TimesNewRoman11"/>
          <w:b/>
          <w:bCs/>
          <w:color w:val="000000"/>
          <w:sz w:val="26"/>
          <w:szCs w:val="26"/>
        </w:rPr>
        <w:t xml:space="preserve">In the case: </w:t>
      </w:r>
      <w:r w:rsidR="00B57ED6" w:rsidRPr="00AD252F">
        <w:rPr>
          <w:rStyle w:val="Bodytext2Italic"/>
          <w:rFonts w:ascii="Times New Roman" w:hAnsi="Times New Roman" w:cs="Times New Roman"/>
          <w:b/>
          <w:bCs/>
          <w:i w:val="0"/>
          <w:iCs w:val="0"/>
          <w:color w:val="000000"/>
          <w:sz w:val="26"/>
          <w:szCs w:val="26"/>
        </w:rPr>
        <w:t>PANDA vs The TH</w:t>
      </w:r>
      <w:r w:rsidR="00B57ED6" w:rsidRPr="00AD252F">
        <w:rPr>
          <w:rStyle w:val="Bodytext2ArialNarrow2"/>
          <w:rFonts w:ascii="Times New Roman" w:hAnsi="Times New Roman" w:cs="Times New Roman"/>
          <w:b/>
          <w:bCs/>
          <w:i w:val="0"/>
          <w:iCs w:val="0"/>
          <w:color w:val="000000"/>
          <w:sz w:val="26"/>
          <w:szCs w:val="26"/>
        </w:rPr>
        <w:t xml:space="preserve"> </w:t>
      </w:r>
      <w:r w:rsidR="00B57ED6" w:rsidRPr="00AD252F">
        <w:rPr>
          <w:rStyle w:val="Bodytext2Italic"/>
          <w:rFonts w:ascii="Times New Roman" w:hAnsi="Times New Roman" w:cs="Times New Roman"/>
          <w:b/>
          <w:bCs/>
          <w:i w:val="0"/>
          <w:iCs w:val="0"/>
          <w:color w:val="000000"/>
          <w:sz w:val="26"/>
          <w:szCs w:val="26"/>
        </w:rPr>
        <w:t>Company</w:t>
      </w:r>
      <w:r w:rsidRPr="00AD252F">
        <w:rPr>
          <w:rStyle w:val="Bodytext2Italic"/>
          <w:rFonts w:ascii="Times New Roman" w:hAnsi="Times New Roman" w:cs="Times New Roman"/>
          <w:b/>
          <w:bCs/>
          <w:i w:val="0"/>
          <w:iCs w:val="0"/>
          <w:color w:val="000000"/>
          <w:sz w:val="26"/>
          <w:szCs w:val="26"/>
        </w:rPr>
        <w:t>,</w:t>
      </w:r>
      <w:r w:rsidRPr="00AD252F">
        <w:rPr>
          <w:rStyle w:val="Bodytext2"/>
          <w:rFonts w:ascii="Times New Roman" w:hAnsi="Times New Roman" w:cs="Times New Roman"/>
          <w:b/>
          <w:bCs/>
          <w:color w:val="000000"/>
          <w:sz w:val="26"/>
          <w:szCs w:val="26"/>
        </w:rPr>
        <w:t xml:space="preserve"> 248 N.Y. 339; 162 n.e. 99; Court of Appeals of </w:t>
      </w:r>
      <w:r w:rsidR="00B57ED6" w:rsidRPr="00AD252F">
        <w:rPr>
          <w:rStyle w:val="Bodytext2"/>
          <w:rFonts w:ascii="Times New Roman" w:hAnsi="Times New Roman" w:cs="Times New Roman"/>
          <w:b/>
          <w:bCs/>
          <w:color w:val="000000"/>
          <w:sz w:val="26"/>
          <w:szCs w:val="26"/>
        </w:rPr>
        <w:t>Chicago</w:t>
      </w:r>
      <w:r w:rsidRPr="00AD252F">
        <w:rPr>
          <w:rStyle w:val="Bodytext2"/>
          <w:rFonts w:ascii="Times New Roman" w:hAnsi="Times New Roman" w:cs="Times New Roman"/>
          <w:b/>
          <w:bCs/>
          <w:color w:val="000000"/>
          <w:sz w:val="26"/>
          <w:szCs w:val="26"/>
        </w:rPr>
        <w:t xml:space="preserve"> [19</w:t>
      </w:r>
      <w:r w:rsidR="00B57ED6" w:rsidRPr="00AD252F">
        <w:rPr>
          <w:rStyle w:val="Bodytext2"/>
          <w:rFonts w:ascii="Times New Roman" w:hAnsi="Times New Roman" w:cs="Times New Roman"/>
          <w:b/>
          <w:bCs/>
          <w:color w:val="000000"/>
          <w:sz w:val="26"/>
          <w:szCs w:val="26"/>
        </w:rPr>
        <w:t>45</w:t>
      </w:r>
      <w:r w:rsidRPr="00AD252F">
        <w:rPr>
          <w:rStyle w:val="Bodytext2"/>
          <w:rFonts w:ascii="Times New Roman" w:hAnsi="Times New Roman" w:cs="Times New Roman"/>
          <w:b/>
          <w:bCs/>
          <w:color w:val="000000"/>
          <w:sz w:val="26"/>
          <w:szCs w:val="26"/>
        </w:rPr>
        <w:t>]. Wh</w:t>
      </w:r>
      <w:r w:rsidR="00CC4909" w:rsidRPr="00AD252F">
        <w:rPr>
          <w:rStyle w:val="Bodytext2"/>
          <w:rFonts w:ascii="Times New Roman" w:hAnsi="Times New Roman" w:cs="Times New Roman"/>
          <w:b/>
          <w:bCs/>
          <w:color w:val="000000"/>
          <w:sz w:val="26"/>
          <w:szCs w:val="26"/>
        </w:rPr>
        <w:t>ich</w:t>
      </w:r>
      <w:r w:rsidRPr="00AD252F">
        <w:rPr>
          <w:rStyle w:val="Bodytext2"/>
          <w:rFonts w:ascii="Times New Roman" w:hAnsi="Times New Roman" w:cs="Times New Roman"/>
          <w:b/>
          <w:bCs/>
          <w:color w:val="000000"/>
          <w:sz w:val="26"/>
          <w:szCs w:val="26"/>
        </w:rPr>
        <w:t xml:space="preserve"> is competent court?</w:t>
      </w:r>
    </w:p>
    <w:p w14:paraId="42E4FBA7" w14:textId="1E290C55"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Court of Appeals of </w:t>
      </w:r>
      <w:r w:rsidR="00B57ED6" w:rsidRPr="00AD252F">
        <w:rPr>
          <w:rStyle w:val="Bodytext2"/>
          <w:rFonts w:ascii="Times New Roman" w:hAnsi="Times New Roman" w:cs="Times New Roman"/>
          <w:color w:val="000000"/>
          <w:sz w:val="26"/>
          <w:szCs w:val="26"/>
        </w:rPr>
        <w:t>Chicago</w:t>
      </w:r>
    </w:p>
    <w:p w14:paraId="6597046A" w14:textId="1B685CDD"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P</w:t>
      </w:r>
      <w:r w:rsidR="00B57ED6" w:rsidRPr="00AD252F">
        <w:rPr>
          <w:rStyle w:val="Bodytext2Italic"/>
          <w:rFonts w:ascii="Times New Roman" w:hAnsi="Times New Roman" w:cs="Times New Roman"/>
          <w:i w:val="0"/>
          <w:iCs w:val="0"/>
          <w:color w:val="000000"/>
          <w:sz w:val="26"/>
          <w:szCs w:val="26"/>
        </w:rPr>
        <w:t>ANDA</w:t>
      </w:r>
    </w:p>
    <w:p w14:paraId="6D915309" w14:textId="12B02779"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The </w:t>
      </w:r>
      <w:r w:rsidR="00B57ED6" w:rsidRPr="00AD252F">
        <w:rPr>
          <w:rStyle w:val="Bodytext2Italic"/>
          <w:rFonts w:ascii="Times New Roman" w:hAnsi="Times New Roman" w:cs="Times New Roman"/>
          <w:i w:val="0"/>
          <w:iCs w:val="0"/>
          <w:color w:val="000000"/>
          <w:sz w:val="26"/>
          <w:szCs w:val="26"/>
        </w:rPr>
        <w:t>TH</w:t>
      </w:r>
      <w:r w:rsidRPr="00AD252F">
        <w:rPr>
          <w:rStyle w:val="Bodytext2ArialNarrow2"/>
          <w:rFonts w:ascii="Times New Roman" w:hAnsi="Times New Roman" w:cs="Times New Roman"/>
          <w:i w:val="0"/>
          <w:iCs w:val="0"/>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43ECE64B" w14:textId="5065C2DD" w:rsidR="005A418C"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10440BE2" w14:textId="724B9EDD" w:rsidR="00D15AE3"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A1A7966" w14:textId="77777777" w:rsidR="005A418C"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p w14:paraId="5C3FA156" w14:textId="3C324753"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TimesNewRoman11"/>
          <w:b/>
          <w:bCs/>
          <w:color w:val="000000"/>
          <w:sz w:val="26"/>
          <w:szCs w:val="26"/>
        </w:rPr>
        <w:t xml:space="preserve">In the case: </w:t>
      </w:r>
      <w:r w:rsidR="00B57ED6" w:rsidRPr="00AD252F">
        <w:rPr>
          <w:rStyle w:val="Bodytext2Italic"/>
          <w:rFonts w:ascii="Times New Roman" w:hAnsi="Times New Roman" w:cs="Times New Roman"/>
          <w:b/>
          <w:bCs/>
          <w:i w:val="0"/>
          <w:iCs w:val="0"/>
          <w:color w:val="000000"/>
          <w:sz w:val="26"/>
          <w:szCs w:val="26"/>
        </w:rPr>
        <w:t>PANDA vs The TH</w:t>
      </w:r>
      <w:r w:rsidR="00B57ED6" w:rsidRPr="00AD252F">
        <w:rPr>
          <w:rStyle w:val="Bodytext2ArialNarrow2"/>
          <w:rFonts w:ascii="Times New Roman" w:hAnsi="Times New Roman" w:cs="Times New Roman"/>
          <w:b/>
          <w:bCs/>
          <w:i w:val="0"/>
          <w:iCs w:val="0"/>
          <w:color w:val="000000"/>
          <w:sz w:val="26"/>
          <w:szCs w:val="26"/>
        </w:rPr>
        <w:t xml:space="preserve"> </w:t>
      </w:r>
      <w:r w:rsidR="00B57ED6" w:rsidRPr="00AD252F">
        <w:rPr>
          <w:rStyle w:val="Bodytext2Italic"/>
          <w:rFonts w:ascii="Times New Roman" w:hAnsi="Times New Roman" w:cs="Times New Roman"/>
          <w:b/>
          <w:bCs/>
          <w:i w:val="0"/>
          <w:iCs w:val="0"/>
          <w:color w:val="000000"/>
          <w:sz w:val="26"/>
          <w:szCs w:val="26"/>
        </w:rPr>
        <w:t>Company</w:t>
      </w:r>
      <w:r w:rsidRPr="00AD252F">
        <w:rPr>
          <w:rStyle w:val="Bodytext2Italic"/>
          <w:rFonts w:ascii="Times New Roman" w:hAnsi="Times New Roman" w:cs="Times New Roman"/>
          <w:b/>
          <w:bCs/>
          <w:i w:val="0"/>
          <w:iCs w:val="0"/>
          <w:color w:val="000000"/>
          <w:sz w:val="26"/>
          <w:szCs w:val="26"/>
        </w:rPr>
        <w:t>,</w:t>
      </w:r>
      <w:r w:rsidRPr="00AD252F">
        <w:rPr>
          <w:rStyle w:val="Bodytext2"/>
          <w:rFonts w:ascii="Times New Roman" w:hAnsi="Times New Roman" w:cs="Times New Roman"/>
          <w:b/>
          <w:bCs/>
          <w:color w:val="000000"/>
          <w:sz w:val="26"/>
          <w:szCs w:val="26"/>
        </w:rPr>
        <w:t xml:space="preserve"> 248 N.Y. 339; 162 n.e. 99; Court of Appeals of </w:t>
      </w:r>
      <w:r w:rsidR="00B57ED6" w:rsidRPr="00AD252F">
        <w:rPr>
          <w:rStyle w:val="Bodytext2"/>
          <w:rFonts w:ascii="Times New Roman" w:hAnsi="Times New Roman" w:cs="Times New Roman"/>
          <w:b/>
          <w:bCs/>
          <w:color w:val="000000"/>
          <w:sz w:val="26"/>
          <w:szCs w:val="26"/>
        </w:rPr>
        <w:t>Chicago</w:t>
      </w:r>
      <w:r w:rsidRPr="00AD252F">
        <w:rPr>
          <w:rStyle w:val="Bodytext2"/>
          <w:rFonts w:ascii="Times New Roman" w:hAnsi="Times New Roman" w:cs="Times New Roman"/>
          <w:b/>
          <w:bCs/>
          <w:color w:val="000000"/>
          <w:sz w:val="26"/>
          <w:szCs w:val="26"/>
        </w:rPr>
        <w:t xml:space="preserve"> [19</w:t>
      </w:r>
      <w:r w:rsidR="00B57ED6" w:rsidRPr="00AD252F">
        <w:rPr>
          <w:rStyle w:val="Bodytext2"/>
          <w:rFonts w:ascii="Times New Roman" w:hAnsi="Times New Roman" w:cs="Times New Roman"/>
          <w:b/>
          <w:bCs/>
          <w:color w:val="000000"/>
          <w:sz w:val="26"/>
          <w:szCs w:val="26"/>
        </w:rPr>
        <w:t>45</w:t>
      </w:r>
      <w:r w:rsidRPr="00AD252F">
        <w:rPr>
          <w:rStyle w:val="Bodytext2"/>
          <w:rFonts w:ascii="Times New Roman" w:hAnsi="Times New Roman" w:cs="Times New Roman"/>
          <w:b/>
          <w:bCs/>
          <w:color w:val="000000"/>
          <w:sz w:val="26"/>
          <w:szCs w:val="26"/>
        </w:rPr>
        <w:t>]. Who is</w:t>
      </w:r>
      <w:r w:rsidR="00CC4909" w:rsidRPr="00AD252F">
        <w:rPr>
          <w:rStyle w:val="Bodytext2"/>
          <w:rFonts w:ascii="Times New Roman" w:hAnsi="Times New Roman" w:cs="Times New Roman"/>
          <w:b/>
          <w:bCs/>
          <w:color w:val="000000"/>
          <w:sz w:val="26"/>
          <w:szCs w:val="26"/>
        </w:rPr>
        <w:t xml:space="preserve"> a</w:t>
      </w:r>
      <w:r w:rsidRPr="00AD252F">
        <w:rPr>
          <w:rStyle w:val="Bodytext2"/>
          <w:rFonts w:ascii="Times New Roman" w:hAnsi="Times New Roman" w:cs="Times New Roman"/>
          <w:b/>
          <w:bCs/>
          <w:color w:val="000000"/>
          <w:sz w:val="26"/>
          <w:szCs w:val="26"/>
        </w:rPr>
        <w:t xml:space="preserve"> </w:t>
      </w:r>
      <w:r w:rsidR="00CC4909" w:rsidRPr="00AD252F">
        <w:rPr>
          <w:rStyle w:val="Bodytext2"/>
          <w:rFonts w:ascii="Times New Roman" w:hAnsi="Times New Roman" w:cs="Times New Roman"/>
          <w:b/>
          <w:bCs/>
          <w:color w:val="000000"/>
          <w:sz w:val="26"/>
          <w:szCs w:val="26"/>
        </w:rPr>
        <w:t>plaintiff</w:t>
      </w:r>
      <w:r w:rsidRPr="00AD252F">
        <w:rPr>
          <w:rStyle w:val="Bodytext2"/>
          <w:rFonts w:ascii="Times New Roman" w:hAnsi="Times New Roman" w:cs="Times New Roman"/>
          <w:b/>
          <w:bCs/>
          <w:color w:val="000000"/>
          <w:sz w:val="26"/>
          <w:szCs w:val="26"/>
        </w:rPr>
        <w:t>?</w:t>
      </w:r>
    </w:p>
    <w:p w14:paraId="101D44F3" w14:textId="2E43CD0C"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sidR="00B57ED6" w:rsidRPr="00AD252F">
        <w:rPr>
          <w:rStyle w:val="Bodytext2Italic"/>
          <w:rFonts w:ascii="Times New Roman" w:hAnsi="Times New Roman" w:cs="Times New Roman"/>
          <w:i w:val="0"/>
          <w:iCs w:val="0"/>
          <w:color w:val="000000"/>
          <w:sz w:val="26"/>
          <w:szCs w:val="26"/>
        </w:rPr>
        <w:t>PANDA</w:t>
      </w:r>
    </w:p>
    <w:p w14:paraId="4DEAD68C" w14:textId="041CA32D"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00B57ED6" w:rsidRPr="00AD252F">
        <w:rPr>
          <w:rStyle w:val="Bodytext2Italic"/>
          <w:rFonts w:ascii="Times New Roman" w:hAnsi="Times New Roman" w:cs="Times New Roman"/>
          <w:i w:val="0"/>
          <w:iCs w:val="0"/>
          <w:color w:val="000000"/>
          <w:sz w:val="26"/>
          <w:szCs w:val="26"/>
        </w:rPr>
        <w:t>The TH</w:t>
      </w:r>
      <w:r w:rsidR="00B57ED6" w:rsidRPr="00AD252F">
        <w:rPr>
          <w:rStyle w:val="Bodytext2ArialNarrow2"/>
          <w:rFonts w:ascii="Times New Roman" w:hAnsi="Times New Roman" w:cs="Times New Roman"/>
          <w:i w:val="0"/>
          <w:iCs w:val="0"/>
          <w:color w:val="000000"/>
          <w:sz w:val="26"/>
          <w:szCs w:val="26"/>
        </w:rPr>
        <w:t xml:space="preserve"> </w:t>
      </w:r>
      <w:r w:rsidR="00B57ED6" w:rsidRPr="00AD252F">
        <w:rPr>
          <w:rStyle w:val="Bodytext2Italic"/>
          <w:rFonts w:ascii="Times New Roman" w:hAnsi="Times New Roman" w:cs="Times New Roman"/>
          <w:i w:val="0"/>
          <w:iCs w:val="0"/>
          <w:color w:val="000000"/>
          <w:sz w:val="26"/>
          <w:szCs w:val="26"/>
        </w:rPr>
        <w:t>Company</w:t>
      </w:r>
    </w:p>
    <w:p w14:paraId="4535A282" w14:textId="7E4FFE2D" w:rsidR="00D15AE3"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 xml:space="preserve">Court of Appeals of </w:t>
      </w:r>
      <w:r w:rsidR="00B57ED6" w:rsidRPr="00AD252F">
        <w:rPr>
          <w:rStyle w:val="Bodytext2"/>
          <w:rFonts w:ascii="Times New Roman" w:hAnsi="Times New Roman" w:cs="Times New Roman"/>
          <w:color w:val="000000"/>
          <w:sz w:val="26"/>
          <w:szCs w:val="26"/>
        </w:rPr>
        <w:t>Chicago</w:t>
      </w:r>
    </w:p>
    <w:p w14:paraId="656285EC" w14:textId="77777777" w:rsidR="005A418C" w:rsidRPr="00AD252F" w:rsidRDefault="00D15AE3" w:rsidP="005A418C">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ArialNarrow2"/>
          <w:rFonts w:ascii="Times New Roman" w:hAnsi="Times New Roman" w:cs="Times New Roman"/>
          <w:i w:val="0"/>
          <w:iCs w:val="0"/>
          <w:color w:val="000000"/>
          <w:sz w:val="26"/>
          <w:szCs w:val="26"/>
        </w:rPr>
        <w:t xml:space="preserve">Railroad </w:t>
      </w:r>
      <w:r w:rsidRPr="00AD252F">
        <w:rPr>
          <w:rStyle w:val="Bodytext2Italic"/>
          <w:rFonts w:ascii="Times New Roman" w:hAnsi="Times New Roman" w:cs="Times New Roman"/>
          <w:i w:val="0"/>
          <w:iCs w:val="0"/>
          <w:color w:val="000000"/>
          <w:sz w:val="26"/>
          <w:szCs w:val="26"/>
        </w:rPr>
        <w:t>Company</w:t>
      </w:r>
    </w:p>
    <w:p w14:paraId="24093AEE" w14:textId="3FB7092E" w:rsidR="002059AE"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6BE808A5" w14:textId="3FA0811A" w:rsidR="00867AF4" w:rsidRPr="00AD252F" w:rsidRDefault="00867AF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p>
    <w:p w14:paraId="5B4106AE" w14:textId="294EFCF9"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TimesNewRoman11"/>
          <w:b/>
          <w:bCs/>
          <w:color w:val="000000"/>
          <w:sz w:val="26"/>
          <w:szCs w:val="26"/>
        </w:rPr>
        <w:t xml:space="preserve">In the case: </w:t>
      </w:r>
      <w:r w:rsidRPr="00AD252F">
        <w:rPr>
          <w:rStyle w:val="Bodytext2Italic"/>
          <w:rFonts w:ascii="Times New Roman" w:hAnsi="Times New Roman" w:cs="Times New Roman"/>
          <w:b/>
          <w:bCs/>
          <w:i w:val="0"/>
          <w:iCs w:val="0"/>
          <w:color w:val="000000"/>
          <w:sz w:val="26"/>
          <w:szCs w:val="26"/>
        </w:rPr>
        <w:t>PANDA vs The TH</w:t>
      </w:r>
      <w:r w:rsidRPr="00AD252F">
        <w:rPr>
          <w:rStyle w:val="Bodytext2ArialNarrow2"/>
          <w:rFonts w:ascii="Times New Roman" w:hAnsi="Times New Roman" w:cs="Times New Roman"/>
          <w:b/>
          <w:bCs/>
          <w:i w:val="0"/>
          <w:iCs w:val="0"/>
          <w:color w:val="000000"/>
          <w:sz w:val="26"/>
          <w:szCs w:val="26"/>
        </w:rPr>
        <w:t xml:space="preserve"> </w:t>
      </w:r>
      <w:r w:rsidRPr="00AD252F">
        <w:rPr>
          <w:rStyle w:val="Bodytext2Italic"/>
          <w:rFonts w:ascii="Times New Roman" w:hAnsi="Times New Roman" w:cs="Times New Roman"/>
          <w:b/>
          <w:bCs/>
          <w:i w:val="0"/>
          <w:iCs w:val="0"/>
          <w:color w:val="000000"/>
          <w:sz w:val="26"/>
          <w:szCs w:val="26"/>
        </w:rPr>
        <w:t>Company,</w:t>
      </w:r>
      <w:r w:rsidRPr="00AD252F">
        <w:rPr>
          <w:rStyle w:val="Bodytext2"/>
          <w:rFonts w:ascii="Times New Roman" w:hAnsi="Times New Roman" w:cs="Times New Roman"/>
          <w:b/>
          <w:bCs/>
          <w:color w:val="000000"/>
          <w:sz w:val="26"/>
          <w:szCs w:val="26"/>
        </w:rPr>
        <w:t xml:space="preserve"> 248 N.Y. 339; 162 n.e. 99; Court of Appeals of Chicago [1945]. When was the decision rendered?</w:t>
      </w:r>
    </w:p>
    <w:p w14:paraId="68AA3054" w14:textId="0610EA0E"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lastRenderedPageBreak/>
        <w:t>A</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1945</w:t>
      </w:r>
    </w:p>
    <w:p w14:paraId="640CEEAA" w14:textId="77777777"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xml:space="preserve">. </w:t>
      </w:r>
      <w:r w:rsidRPr="00AD252F">
        <w:rPr>
          <w:rStyle w:val="Bodytext2Italic"/>
          <w:rFonts w:ascii="Times New Roman" w:hAnsi="Times New Roman" w:cs="Times New Roman"/>
          <w:i w:val="0"/>
          <w:iCs w:val="0"/>
          <w:color w:val="000000"/>
          <w:sz w:val="26"/>
          <w:szCs w:val="26"/>
        </w:rPr>
        <w:t>The TH</w:t>
      </w:r>
      <w:r w:rsidRPr="00AD252F">
        <w:rPr>
          <w:rStyle w:val="Bodytext2ArialNarrow2"/>
          <w:rFonts w:ascii="Times New Roman" w:hAnsi="Times New Roman" w:cs="Times New Roman"/>
          <w:i w:val="0"/>
          <w:iCs w:val="0"/>
          <w:color w:val="000000"/>
          <w:sz w:val="26"/>
          <w:szCs w:val="26"/>
        </w:rPr>
        <w:t xml:space="preserve"> </w:t>
      </w:r>
      <w:r w:rsidRPr="00AD252F">
        <w:rPr>
          <w:rStyle w:val="Bodytext2Italic"/>
          <w:rFonts w:ascii="Times New Roman" w:hAnsi="Times New Roman" w:cs="Times New Roman"/>
          <w:i w:val="0"/>
          <w:iCs w:val="0"/>
          <w:color w:val="000000"/>
          <w:sz w:val="26"/>
          <w:szCs w:val="26"/>
        </w:rPr>
        <w:t>Company</w:t>
      </w:r>
    </w:p>
    <w:p w14:paraId="5F2CDC07" w14:textId="351A71ED"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Italic"/>
          <w:rFonts w:ascii="Times New Roman" w:hAnsi="Times New Roman" w:cs="Times New Roman"/>
          <w:b/>
          <w:bCs/>
          <w:i w:val="0"/>
          <w:iCs w:val="0"/>
          <w:color w:val="000000"/>
          <w:sz w:val="26"/>
          <w:szCs w:val="26"/>
        </w:rPr>
        <w:t>C</w:t>
      </w:r>
      <w:r w:rsidRPr="00AD252F">
        <w:rPr>
          <w:rStyle w:val="Bodytext2Italic"/>
          <w:rFonts w:ascii="Times New Roman" w:hAnsi="Times New Roman" w:cs="Times New Roman"/>
          <w:i w:val="0"/>
          <w:iCs w:val="0"/>
          <w:color w:val="000000"/>
          <w:sz w:val="26"/>
          <w:szCs w:val="26"/>
        </w:rPr>
        <w:t xml:space="preserve">. </w:t>
      </w:r>
      <w:r w:rsidRPr="00AD252F">
        <w:rPr>
          <w:rStyle w:val="Bodytext2"/>
          <w:rFonts w:ascii="Times New Roman" w:hAnsi="Times New Roman" w:cs="Times New Roman"/>
          <w:color w:val="000000"/>
          <w:sz w:val="26"/>
          <w:szCs w:val="26"/>
        </w:rPr>
        <w:t>PANDA</w:t>
      </w:r>
    </w:p>
    <w:p w14:paraId="5701E470" w14:textId="77777777" w:rsidR="00867AF4" w:rsidRPr="00AD252F" w:rsidRDefault="00867AF4" w:rsidP="00867AF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w:t>
      </w:r>
      <w:r w:rsidRPr="00AD252F">
        <w:rPr>
          <w:rStyle w:val="Bodytext2ArialNarrow2"/>
          <w:rFonts w:ascii="Times New Roman" w:hAnsi="Times New Roman" w:cs="Times New Roman"/>
          <w:i w:val="0"/>
          <w:iCs w:val="0"/>
          <w:color w:val="000000"/>
          <w:sz w:val="26"/>
          <w:szCs w:val="26"/>
        </w:rPr>
        <w:t xml:space="preserve">Railroad </w:t>
      </w:r>
      <w:r w:rsidRPr="00AD252F">
        <w:rPr>
          <w:rStyle w:val="Bodytext2Italic"/>
          <w:rFonts w:ascii="Times New Roman" w:hAnsi="Times New Roman" w:cs="Times New Roman"/>
          <w:i w:val="0"/>
          <w:iCs w:val="0"/>
          <w:color w:val="000000"/>
          <w:sz w:val="26"/>
          <w:szCs w:val="26"/>
        </w:rPr>
        <w:t>Company</w:t>
      </w:r>
    </w:p>
    <w:p w14:paraId="0B85904D" w14:textId="52916A90" w:rsidR="00867AF4" w:rsidRPr="00AD252F" w:rsidRDefault="00867AF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36AC91F2" w14:textId="77777777" w:rsidR="005A418C" w:rsidRPr="00AD252F" w:rsidRDefault="005A418C"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p>
    <w:p w14:paraId="233BEBEB" w14:textId="411E6A96" w:rsidR="00AB184A" w:rsidRPr="00AD252F" w:rsidRDefault="0078472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 xml:space="preserve">Which area of law </w:t>
      </w:r>
      <w:r w:rsidR="00AB184A" w:rsidRPr="00AD252F">
        <w:rPr>
          <w:rStyle w:val="Bodytext2"/>
          <w:rFonts w:ascii="Times New Roman" w:hAnsi="Times New Roman" w:cs="Times New Roman"/>
          <w:b/>
          <w:bCs/>
          <w:color w:val="000000"/>
          <w:sz w:val="26"/>
          <w:szCs w:val="26"/>
        </w:rPr>
        <w:t xml:space="preserve">deals with the creation and </w:t>
      </w:r>
      <w:r w:rsidR="00AB184A" w:rsidRPr="00AD252F">
        <w:rPr>
          <w:rStyle w:val="Bodytext2Bold"/>
          <w:rFonts w:ascii="Times New Roman" w:hAnsi="Times New Roman" w:cs="Times New Roman"/>
          <w:color w:val="000000"/>
          <w:sz w:val="26"/>
          <w:szCs w:val="26"/>
        </w:rPr>
        <w:t xml:space="preserve">regulation </w:t>
      </w:r>
      <w:r w:rsidR="00AB184A" w:rsidRPr="00AD252F">
        <w:rPr>
          <w:rStyle w:val="Bodytext2"/>
          <w:rFonts w:ascii="Times New Roman" w:hAnsi="Times New Roman" w:cs="Times New Roman"/>
          <w:b/>
          <w:bCs/>
          <w:color w:val="000000"/>
          <w:sz w:val="26"/>
          <w:szCs w:val="26"/>
        </w:rPr>
        <w:t>of business entities</w:t>
      </w:r>
      <w:r w:rsidR="001B2366" w:rsidRPr="00AD252F">
        <w:rPr>
          <w:rStyle w:val="Bodytext2"/>
          <w:rFonts w:ascii="Times New Roman" w:hAnsi="Times New Roman" w:cs="Times New Roman"/>
          <w:b/>
          <w:bCs/>
          <w:color w:val="000000"/>
          <w:sz w:val="26"/>
          <w:szCs w:val="26"/>
        </w:rPr>
        <w:t>?</w:t>
      </w:r>
    </w:p>
    <w:p w14:paraId="16A3D816" w14:textId="2BF6D49E" w:rsidR="00784724" w:rsidRPr="00AD252F" w:rsidRDefault="0078472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Company law</w:t>
      </w:r>
    </w:p>
    <w:p w14:paraId="0A97E1FF" w14:textId="71028F87" w:rsidR="00784724" w:rsidRPr="00AD252F" w:rsidRDefault="0078472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Commercial law</w:t>
      </w:r>
    </w:p>
    <w:p w14:paraId="2CF08E39" w14:textId="613C8C5E" w:rsidR="00784724" w:rsidRPr="00AD252F" w:rsidRDefault="0078472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Competition law </w:t>
      </w:r>
    </w:p>
    <w:p w14:paraId="38E2C678" w14:textId="77777777" w:rsidR="005A418C" w:rsidRPr="00AD252F" w:rsidRDefault="00784724" w:rsidP="005A418C">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Comparative law </w:t>
      </w:r>
    </w:p>
    <w:p w14:paraId="173DBF05" w14:textId="21BB5B43" w:rsidR="005A418C" w:rsidRPr="00AD252F" w:rsidRDefault="005A418C" w:rsidP="008169EE">
      <w:pPr>
        <w:pStyle w:val="Bodytext21"/>
        <w:shd w:val="clear" w:color="auto" w:fill="auto"/>
        <w:tabs>
          <w:tab w:val="left" w:pos="796"/>
        </w:tabs>
        <w:spacing w:before="100" w:beforeAutospacing="1" w:after="100" w:afterAutospacing="1" w:line="240" w:lineRule="auto"/>
        <w:ind w:firstLine="0"/>
        <w:contextualSpacing/>
        <w:rPr>
          <w:rStyle w:val="Bodytext2Bold"/>
          <w:rFonts w:ascii="Times New Roman" w:hAnsi="Times New Roman" w:cs="Times New Roman"/>
          <w:b w:val="0"/>
          <w:bCs w:val="0"/>
          <w:color w:val="000000"/>
          <w:sz w:val="26"/>
          <w:szCs w:val="26"/>
        </w:rPr>
      </w:pPr>
      <w:r w:rsidRPr="00AD252F">
        <w:rPr>
          <w:rStyle w:val="Bodytext2"/>
          <w:rFonts w:ascii="Times New Roman" w:hAnsi="Times New Roman" w:cs="Times New Roman"/>
          <w:color w:val="000000"/>
          <w:sz w:val="26"/>
          <w:szCs w:val="26"/>
        </w:rPr>
        <w:t>ANSWER: A</w:t>
      </w:r>
    </w:p>
    <w:p w14:paraId="1A2FF66C" w14:textId="5F9C9CA3" w:rsidR="00660D2B" w:rsidRPr="00AD252F" w:rsidRDefault="00784724" w:rsidP="005A418C">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Which is a</w:t>
      </w:r>
      <w:r w:rsidR="00660D2B" w:rsidRPr="00AD252F">
        <w:rPr>
          <w:rFonts w:ascii="Times New Roman" w:hAnsi="Times New Roman" w:cs="Times New Roman"/>
          <w:b/>
          <w:bCs/>
          <w:color w:val="333333"/>
          <w:sz w:val="26"/>
          <w:szCs w:val="26"/>
          <w:shd w:val="clear" w:color="auto" w:fill="FFFFFF"/>
        </w:rPr>
        <w:t xml:space="preserve"> system of law </w:t>
      </w:r>
      <w:r w:rsidRPr="00AD252F">
        <w:rPr>
          <w:rFonts w:ascii="Times New Roman" w:hAnsi="Times New Roman" w:cs="Times New Roman"/>
          <w:b/>
          <w:bCs/>
          <w:color w:val="333333"/>
          <w:sz w:val="26"/>
          <w:szCs w:val="26"/>
          <w:shd w:val="clear" w:color="auto" w:fill="FFFFFF"/>
        </w:rPr>
        <w:t>related to</w:t>
      </w:r>
      <w:r w:rsidR="00660D2B" w:rsidRPr="00AD252F">
        <w:rPr>
          <w:rFonts w:ascii="Times New Roman" w:hAnsi="Times New Roman" w:cs="Times New Roman"/>
          <w:b/>
          <w:bCs/>
          <w:color w:val="333333"/>
          <w:sz w:val="26"/>
          <w:szCs w:val="26"/>
          <w:shd w:val="clear" w:color="auto" w:fill="FFFFFF"/>
        </w:rPr>
        <w:t xml:space="preserve"> the punishment of those who commit crimes</w:t>
      </w:r>
      <w:r w:rsidRPr="00AD252F">
        <w:rPr>
          <w:rFonts w:ascii="Times New Roman" w:hAnsi="Times New Roman" w:cs="Times New Roman"/>
          <w:b/>
          <w:bCs/>
          <w:color w:val="333333"/>
          <w:sz w:val="26"/>
          <w:szCs w:val="26"/>
          <w:shd w:val="clear" w:color="auto" w:fill="FFFFFF"/>
        </w:rPr>
        <w:t>?</w:t>
      </w:r>
    </w:p>
    <w:p w14:paraId="0D49623D" w14:textId="1F688989"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A</w:t>
      </w:r>
      <w:r w:rsidRPr="00AD252F">
        <w:rPr>
          <w:rFonts w:ascii="Times New Roman" w:hAnsi="Times New Roman" w:cs="Times New Roman"/>
          <w:color w:val="333333"/>
          <w:sz w:val="26"/>
          <w:szCs w:val="26"/>
          <w:shd w:val="clear" w:color="auto" w:fill="FFFFFF"/>
        </w:rPr>
        <w:t xml:space="preserve">. Criminal law </w:t>
      </w:r>
    </w:p>
    <w:p w14:paraId="2FF6E9E1" w14:textId="08711587"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Pr="00AD252F">
        <w:rPr>
          <w:rFonts w:ascii="Times New Roman" w:hAnsi="Times New Roman" w:cs="Times New Roman"/>
          <w:color w:val="333333"/>
          <w:sz w:val="26"/>
          <w:szCs w:val="26"/>
          <w:shd w:val="clear" w:color="auto" w:fill="FFFFFF"/>
        </w:rPr>
        <w:t>. Civil law</w:t>
      </w:r>
    </w:p>
    <w:p w14:paraId="75539DD4" w14:textId="09B94A0E"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C</w:t>
      </w:r>
      <w:r w:rsidRPr="00AD252F">
        <w:rPr>
          <w:rFonts w:ascii="Times New Roman" w:hAnsi="Times New Roman" w:cs="Times New Roman"/>
          <w:color w:val="333333"/>
          <w:sz w:val="26"/>
          <w:szCs w:val="26"/>
          <w:shd w:val="clear" w:color="auto" w:fill="FFFFFF"/>
        </w:rPr>
        <w:t xml:space="preserve">. Taxation law </w:t>
      </w:r>
    </w:p>
    <w:p w14:paraId="245AB95A" w14:textId="005F801A"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D</w:t>
      </w:r>
      <w:r w:rsidRPr="00AD252F">
        <w:rPr>
          <w:rFonts w:ascii="Times New Roman" w:hAnsi="Times New Roman" w:cs="Times New Roman"/>
          <w:color w:val="333333"/>
          <w:sz w:val="26"/>
          <w:szCs w:val="26"/>
          <w:shd w:val="clear" w:color="auto" w:fill="FFFFFF"/>
        </w:rPr>
        <w:t xml:space="preserve">. Labor law </w:t>
      </w:r>
    </w:p>
    <w:p w14:paraId="6AC21B04" w14:textId="36D5F2EA"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775B087" w14:textId="77777777" w:rsidR="005A418C" w:rsidRPr="00AD252F" w:rsidRDefault="005A418C" w:rsidP="005A418C">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5491A6FB" w14:textId="56E92238" w:rsidR="00660D2B" w:rsidRPr="00AD252F" w:rsidRDefault="002059AE" w:rsidP="005A418C">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00660D2B" w:rsidRPr="00AD252F">
        <w:rPr>
          <w:rFonts w:ascii="Times New Roman" w:hAnsi="Times New Roman" w:cs="Times New Roman"/>
          <w:b/>
          <w:bCs/>
          <w:color w:val="333333"/>
          <w:sz w:val="26"/>
          <w:szCs w:val="26"/>
          <w:shd w:val="clear" w:color="auto" w:fill="FFFFFF"/>
        </w:rPr>
        <w:t>oth parties are getting something that they've agreed to, usually something of value for something of value</w:t>
      </w:r>
      <w:r w:rsidRPr="00AD252F">
        <w:rPr>
          <w:rFonts w:ascii="Times New Roman" w:hAnsi="Times New Roman" w:cs="Times New Roman"/>
          <w:b/>
          <w:bCs/>
          <w:color w:val="333333"/>
          <w:sz w:val="26"/>
          <w:szCs w:val="26"/>
          <w:shd w:val="clear" w:color="auto" w:fill="FFFFFF"/>
        </w:rPr>
        <w:t>, which means:</w:t>
      </w:r>
    </w:p>
    <w:p w14:paraId="49411EFE" w14:textId="46DF13CC"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 xml:space="preserve">A. </w:t>
      </w:r>
      <w:r w:rsidRPr="00AD252F">
        <w:rPr>
          <w:rFonts w:ascii="Times New Roman" w:hAnsi="Times New Roman" w:cs="Times New Roman"/>
          <w:color w:val="333333"/>
          <w:sz w:val="26"/>
          <w:szCs w:val="26"/>
          <w:shd w:val="clear" w:color="auto" w:fill="FFFFFF"/>
        </w:rPr>
        <w:t xml:space="preserve">Consideration </w:t>
      </w:r>
    </w:p>
    <w:p w14:paraId="3AACCA11" w14:textId="4B90FED1"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Pr="00AD252F">
        <w:rPr>
          <w:rFonts w:ascii="Times New Roman" w:hAnsi="Times New Roman" w:cs="Times New Roman"/>
          <w:color w:val="333333"/>
          <w:sz w:val="26"/>
          <w:szCs w:val="26"/>
          <w:shd w:val="clear" w:color="auto" w:fill="FFFFFF"/>
        </w:rPr>
        <w:t>. Acceptance</w:t>
      </w:r>
    </w:p>
    <w:p w14:paraId="148C65C7" w14:textId="44E9BDEA"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C</w:t>
      </w:r>
      <w:r w:rsidRPr="00AD252F">
        <w:rPr>
          <w:rFonts w:ascii="Times New Roman" w:hAnsi="Times New Roman" w:cs="Times New Roman"/>
          <w:color w:val="333333"/>
          <w:sz w:val="26"/>
          <w:szCs w:val="26"/>
          <w:shd w:val="clear" w:color="auto" w:fill="FFFFFF"/>
        </w:rPr>
        <w:t>. Offer</w:t>
      </w:r>
    </w:p>
    <w:p w14:paraId="1BF75798" w14:textId="0874C50F" w:rsidR="002059AE" w:rsidRPr="00AD252F" w:rsidRDefault="002059AE" w:rsidP="005A418C">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D</w:t>
      </w:r>
      <w:r w:rsidRPr="00AD252F">
        <w:rPr>
          <w:rFonts w:ascii="Times New Roman" w:hAnsi="Times New Roman" w:cs="Times New Roman"/>
          <w:color w:val="333333"/>
          <w:sz w:val="26"/>
          <w:szCs w:val="26"/>
          <w:shd w:val="clear" w:color="auto" w:fill="FFFFFF"/>
        </w:rPr>
        <w:t xml:space="preserve">. Legality </w:t>
      </w:r>
    </w:p>
    <w:p w14:paraId="02B894B7" w14:textId="4901CDE2" w:rsidR="001B2366" w:rsidRPr="00AD252F" w:rsidRDefault="005A418C" w:rsidP="005A418C">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F93F6F0" w14:textId="05CF83D4" w:rsidR="003F5985" w:rsidRPr="00AD252F" w:rsidRDefault="003F5985" w:rsidP="005A418C">
      <w:pPr>
        <w:pStyle w:val="Bodytext500"/>
        <w:shd w:val="clear" w:color="auto" w:fill="auto"/>
        <w:spacing w:before="100" w:beforeAutospacing="1" w:after="100" w:afterAutospacing="1" w:line="240" w:lineRule="auto"/>
        <w:ind w:right="960"/>
        <w:contextualSpacing/>
        <w:jc w:val="left"/>
        <w:rPr>
          <w:rStyle w:val="Bodytext50"/>
          <w:b/>
          <w:bCs/>
          <w:color w:val="000000"/>
          <w:sz w:val="26"/>
          <w:szCs w:val="26"/>
        </w:rPr>
      </w:pPr>
      <w:bookmarkStart w:id="3" w:name="_Hlk85586200"/>
      <w:r w:rsidRPr="00AD252F">
        <w:rPr>
          <w:rStyle w:val="Bodytext2"/>
          <w:rFonts w:ascii="Times New Roman" w:hAnsi="Times New Roman" w:cs="Times New Roman"/>
          <w:b/>
          <w:bCs/>
          <w:color w:val="000000"/>
          <w:sz w:val="26"/>
          <w:szCs w:val="26"/>
        </w:rPr>
        <w:t>.</w:t>
      </w:r>
      <w:r w:rsidRPr="00AD252F">
        <w:rPr>
          <w:rStyle w:val="Bodytext50"/>
          <w:b/>
          <w:bCs/>
          <w:color w:val="000000"/>
          <w:sz w:val="26"/>
          <w:szCs w:val="26"/>
        </w:rPr>
        <w:t>………..</w:t>
      </w:r>
      <w:r w:rsidR="005A418C" w:rsidRPr="00AD252F">
        <w:rPr>
          <w:rStyle w:val="Bodytext50"/>
          <w:b/>
          <w:bCs/>
          <w:color w:val="000000"/>
          <w:sz w:val="26"/>
          <w:szCs w:val="26"/>
        </w:rPr>
        <w:t xml:space="preserve"> </w:t>
      </w:r>
      <w:r w:rsidRPr="00AD252F">
        <w:rPr>
          <w:rStyle w:val="Bodytext50"/>
          <w:b/>
          <w:bCs/>
          <w:color w:val="000000"/>
          <w:sz w:val="26"/>
          <w:szCs w:val="26"/>
        </w:rPr>
        <w:t>exist to make society safer and to keep people from committing certain acts. ………….</w:t>
      </w:r>
      <w:r w:rsidR="005A418C" w:rsidRPr="00AD252F">
        <w:rPr>
          <w:rStyle w:val="Bodytext50"/>
          <w:b/>
          <w:bCs/>
          <w:color w:val="000000"/>
          <w:sz w:val="26"/>
          <w:szCs w:val="26"/>
        </w:rPr>
        <w:t xml:space="preserve"> </w:t>
      </w:r>
      <w:r w:rsidRPr="00AD252F">
        <w:rPr>
          <w:rStyle w:val="Bodytext50"/>
          <w:b/>
          <w:bCs/>
          <w:color w:val="000000"/>
          <w:sz w:val="26"/>
          <w:szCs w:val="26"/>
        </w:rPr>
        <w:t xml:space="preserve">exist to make the injured party whole again for the harm which is was caused by the wrongdoers </w:t>
      </w:r>
    </w:p>
    <w:p w14:paraId="32A1D289" w14:textId="1ECC744F" w:rsidR="003F5985" w:rsidRPr="00AD252F" w:rsidRDefault="003F5985" w:rsidP="005A418C">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 xml:space="preserve">A. </w:t>
      </w:r>
      <w:r w:rsidRPr="00AD252F">
        <w:rPr>
          <w:rStyle w:val="Bodytext50"/>
          <w:color w:val="000000"/>
          <w:sz w:val="26"/>
          <w:szCs w:val="26"/>
        </w:rPr>
        <w:t xml:space="preserve">Criminal sanctions/ Tort remedies </w:t>
      </w:r>
    </w:p>
    <w:p w14:paraId="61879963" w14:textId="2AD73E73" w:rsidR="003F5985" w:rsidRPr="00AD252F" w:rsidRDefault="003F5985" w:rsidP="005A418C">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B</w:t>
      </w:r>
      <w:r w:rsidRPr="00AD252F">
        <w:rPr>
          <w:rStyle w:val="Bodytext50"/>
          <w:color w:val="000000"/>
          <w:sz w:val="26"/>
          <w:szCs w:val="26"/>
        </w:rPr>
        <w:t xml:space="preserve">. Tort remedies/ Criminal sanctions </w:t>
      </w:r>
    </w:p>
    <w:p w14:paraId="1E8387EA" w14:textId="44F628A3" w:rsidR="003F5985" w:rsidRPr="00AD252F" w:rsidRDefault="003F5985" w:rsidP="005A418C">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C</w:t>
      </w:r>
      <w:r w:rsidRPr="00AD252F">
        <w:rPr>
          <w:rStyle w:val="Bodytext50"/>
          <w:color w:val="000000"/>
          <w:sz w:val="26"/>
          <w:szCs w:val="26"/>
        </w:rPr>
        <w:t xml:space="preserve">. Criminal remedies/ Tort sanctions </w:t>
      </w:r>
    </w:p>
    <w:p w14:paraId="2CE83C69" w14:textId="77777777" w:rsidR="005A418C" w:rsidRPr="00AD252F" w:rsidRDefault="003F5985" w:rsidP="005A418C">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AD252F">
        <w:rPr>
          <w:rStyle w:val="Bodytext50"/>
          <w:b/>
          <w:bCs/>
          <w:color w:val="000000"/>
          <w:sz w:val="26"/>
          <w:szCs w:val="26"/>
        </w:rPr>
        <w:t>D</w:t>
      </w:r>
      <w:r w:rsidRPr="00AD252F">
        <w:rPr>
          <w:rStyle w:val="Bodytext50"/>
          <w:color w:val="000000"/>
          <w:sz w:val="26"/>
          <w:szCs w:val="26"/>
        </w:rPr>
        <w:t xml:space="preserve">. Tort sanctions/ Criminal remedies </w:t>
      </w:r>
    </w:p>
    <w:p w14:paraId="38BF3434" w14:textId="2F70BEC3" w:rsidR="00BA4EBD" w:rsidRPr="00AD252F" w:rsidRDefault="005A418C"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135318C2" w14:textId="77777777" w:rsidR="00AC3FD3" w:rsidRPr="00AD252F" w:rsidRDefault="00AC3FD3"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5DB0714" w14:textId="2373FC9C" w:rsidR="00AC3FD3" w:rsidRPr="00AD252F" w:rsidRDefault="00AC3FD3"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 xml:space="preserve">When you </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 xml:space="preserve">the contract, legal rights were </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which are enforceable under the law.</w:t>
      </w:r>
    </w:p>
    <w:p w14:paraId="07FD287C" w14:textId="64657630"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signed/created</w:t>
      </w:r>
    </w:p>
    <w:p w14:paraId="0CC2CA9B" w14:textId="6FD61979"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signed/claimed</w:t>
      </w:r>
    </w:p>
    <w:p w14:paraId="039C2EC5" w14:textId="580D8B3B"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xml:space="preserve"> rejected/created</w:t>
      </w:r>
    </w:p>
    <w:p w14:paraId="1AA33B5D" w14:textId="57A4A1DB"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rejected/claimed</w:t>
      </w:r>
    </w:p>
    <w:p w14:paraId="3FEEF7CA"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lastRenderedPageBreak/>
        <w:t>ANSWER: A</w:t>
      </w:r>
    </w:p>
    <w:p w14:paraId="61E24146" w14:textId="77777777"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909A93A" w14:textId="1963CD62" w:rsidR="00681854" w:rsidRPr="00AD252F" w:rsidRDefault="0068185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24CAF75A" w14:textId="54691053" w:rsidR="00AC3FD3" w:rsidRPr="00AD252F" w:rsidRDefault="00AC3FD3"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My client has requested me to</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 xml:space="preserve"> a lawsuit </w:t>
      </w:r>
      <w:r w:rsidR="00FD77BE"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you for breach-of contract.</w:t>
      </w:r>
    </w:p>
    <w:p w14:paraId="6A3A9CF4" w14:textId="69CCE118" w:rsidR="00681854"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file/against</w:t>
      </w:r>
    </w:p>
    <w:p w14:paraId="73E44EBA" w14:textId="19D9A44E"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make/for</w:t>
      </w:r>
    </w:p>
    <w:p w14:paraId="4D80F8DC" w14:textId="2517E1D0"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file/for</w:t>
      </w:r>
    </w:p>
    <w:p w14:paraId="203EA076" w14:textId="4DA4E6A9"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make/against</w:t>
      </w:r>
    </w:p>
    <w:p w14:paraId="708FA27A"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4A31B8E9" w14:textId="77777777"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37AF77D" w14:textId="77777777" w:rsidR="00FD77BE" w:rsidRPr="00AD252F" w:rsidRDefault="00FD77B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5DB65D3" w14:textId="3375780D" w:rsidR="00AC3FD3" w:rsidRPr="00AD252F" w:rsidRDefault="00AC3FD3" w:rsidP="00FD77BE">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The board of directo</w:t>
      </w:r>
      <w:r w:rsidR="00FD77BE" w:rsidRPr="00AD252F">
        <w:rPr>
          <w:rStyle w:val="Bodytext2"/>
          <w:rFonts w:ascii="Times New Roman" w:hAnsi="Times New Roman" w:cs="Times New Roman"/>
          <w:b/>
          <w:bCs/>
          <w:color w:val="000000"/>
          <w:sz w:val="26"/>
          <w:szCs w:val="26"/>
        </w:rPr>
        <w:t>rs……………</w:t>
      </w:r>
      <w:r w:rsidRPr="00AD252F">
        <w:rPr>
          <w:rStyle w:val="Bodytext2"/>
          <w:rFonts w:ascii="Times New Roman" w:hAnsi="Times New Roman" w:cs="Times New Roman"/>
          <w:b/>
          <w:bCs/>
          <w:color w:val="000000"/>
          <w:sz w:val="26"/>
          <w:szCs w:val="26"/>
        </w:rPr>
        <w:t>the affairs of the company and</w:t>
      </w:r>
      <w:r w:rsidR="00FD77BE"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company policy.</w:t>
      </w:r>
    </w:p>
    <w:p w14:paraId="745F6DBA" w14:textId="1D0ADEC7" w:rsidR="00AC3FD3"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w:t>
      </w:r>
      <w:r w:rsidR="00867AF4" w:rsidRPr="00AD252F">
        <w:rPr>
          <w:rStyle w:val="Bodytext2"/>
          <w:rFonts w:ascii="Times New Roman" w:hAnsi="Times New Roman" w:cs="Times New Roman"/>
          <w:color w:val="000000"/>
          <w:sz w:val="26"/>
          <w:szCs w:val="26"/>
        </w:rPr>
        <w:t>manages</w:t>
      </w:r>
      <w:r w:rsidRPr="00AD252F">
        <w:rPr>
          <w:rStyle w:val="Bodytext2"/>
          <w:rFonts w:ascii="Times New Roman" w:hAnsi="Times New Roman" w:cs="Times New Roman"/>
          <w:color w:val="000000"/>
          <w:sz w:val="26"/>
          <w:szCs w:val="26"/>
        </w:rPr>
        <w:t>/make</w:t>
      </w:r>
      <w:r w:rsidR="00867AF4" w:rsidRPr="00AD252F">
        <w:rPr>
          <w:rStyle w:val="Bodytext2"/>
          <w:rFonts w:ascii="Times New Roman" w:hAnsi="Times New Roman" w:cs="Times New Roman"/>
          <w:color w:val="000000"/>
          <w:sz w:val="26"/>
          <w:szCs w:val="26"/>
        </w:rPr>
        <w:t>s</w:t>
      </w:r>
    </w:p>
    <w:p w14:paraId="784B9116" w14:textId="0E3631FF"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m</w:t>
      </w:r>
      <w:r w:rsidR="00867AF4" w:rsidRPr="00AD252F">
        <w:rPr>
          <w:rStyle w:val="Bodytext2"/>
          <w:rFonts w:ascii="Times New Roman" w:hAnsi="Times New Roman" w:cs="Times New Roman"/>
          <w:color w:val="000000"/>
          <w:sz w:val="26"/>
          <w:szCs w:val="26"/>
        </w:rPr>
        <w:t>anages</w:t>
      </w:r>
      <w:r w:rsidRPr="00AD252F">
        <w:rPr>
          <w:rStyle w:val="Bodytext2"/>
          <w:rFonts w:ascii="Times New Roman" w:hAnsi="Times New Roman" w:cs="Times New Roman"/>
          <w:color w:val="000000"/>
          <w:sz w:val="26"/>
          <w:szCs w:val="26"/>
        </w:rPr>
        <w:t>/devise</w:t>
      </w:r>
      <w:r w:rsidR="00867AF4" w:rsidRPr="00AD252F">
        <w:rPr>
          <w:rStyle w:val="Bodytext2"/>
          <w:rFonts w:ascii="Times New Roman" w:hAnsi="Times New Roman" w:cs="Times New Roman"/>
          <w:color w:val="000000"/>
          <w:sz w:val="26"/>
          <w:szCs w:val="26"/>
        </w:rPr>
        <w:t>s</w:t>
      </w:r>
    </w:p>
    <w:p w14:paraId="3BAA70D3" w14:textId="144DF413"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make</w:t>
      </w:r>
      <w:r w:rsidR="00867AF4" w:rsidRPr="00AD252F">
        <w:rPr>
          <w:rStyle w:val="Bodytext2"/>
          <w:rFonts w:ascii="Times New Roman" w:hAnsi="Times New Roman" w:cs="Times New Roman"/>
          <w:color w:val="000000"/>
          <w:sz w:val="26"/>
          <w:szCs w:val="26"/>
        </w:rPr>
        <w:t>s</w:t>
      </w:r>
      <w:r w:rsidRPr="00AD252F">
        <w:rPr>
          <w:rStyle w:val="Bodytext2"/>
          <w:rFonts w:ascii="Times New Roman" w:hAnsi="Times New Roman" w:cs="Times New Roman"/>
          <w:color w:val="000000"/>
          <w:sz w:val="26"/>
          <w:szCs w:val="26"/>
        </w:rPr>
        <w:t>/decide</w:t>
      </w:r>
      <w:r w:rsidR="00867AF4" w:rsidRPr="00AD252F">
        <w:rPr>
          <w:rStyle w:val="Bodytext2"/>
          <w:rFonts w:ascii="Times New Roman" w:hAnsi="Times New Roman" w:cs="Times New Roman"/>
          <w:color w:val="000000"/>
          <w:sz w:val="26"/>
          <w:szCs w:val="26"/>
        </w:rPr>
        <w:t>s</w:t>
      </w:r>
    </w:p>
    <w:p w14:paraId="593D765F" w14:textId="49E19F66"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decide</w:t>
      </w:r>
      <w:r w:rsidR="00867AF4" w:rsidRPr="00AD252F">
        <w:rPr>
          <w:rStyle w:val="Bodytext2"/>
          <w:rFonts w:ascii="Times New Roman" w:hAnsi="Times New Roman" w:cs="Times New Roman"/>
          <w:color w:val="000000"/>
          <w:sz w:val="26"/>
          <w:szCs w:val="26"/>
        </w:rPr>
        <w:t>s</w:t>
      </w:r>
      <w:r w:rsidRPr="00AD252F">
        <w:rPr>
          <w:rStyle w:val="Bodytext2"/>
          <w:rFonts w:ascii="Times New Roman" w:hAnsi="Times New Roman" w:cs="Times New Roman"/>
          <w:color w:val="000000"/>
          <w:sz w:val="26"/>
          <w:szCs w:val="26"/>
        </w:rPr>
        <w:t>/devise</w:t>
      </w:r>
      <w:r w:rsidR="00867AF4" w:rsidRPr="00AD252F">
        <w:rPr>
          <w:rStyle w:val="Bodytext2"/>
          <w:rFonts w:ascii="Times New Roman" w:hAnsi="Times New Roman" w:cs="Times New Roman"/>
          <w:color w:val="000000"/>
          <w:sz w:val="26"/>
          <w:szCs w:val="26"/>
        </w:rPr>
        <w:t>s</w:t>
      </w:r>
    </w:p>
    <w:p w14:paraId="5159085F"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6A3E448A" w14:textId="77777777"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2EEABC9B" w14:textId="600C7AAA" w:rsidR="00AC3FD3" w:rsidRPr="00AD252F" w:rsidRDefault="00AC3FD3"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A company director</w:t>
      </w:r>
      <w:r w:rsidR="00AD252F">
        <w:rPr>
          <w:rStyle w:val="Bodytext2"/>
          <w:rFonts w:ascii="Times New Roman" w:hAnsi="Times New Roman" w:cs="Times New Roman"/>
          <w:b/>
          <w:bCs/>
          <w:color w:val="000000"/>
          <w:sz w:val="26"/>
          <w:szCs w:val="26"/>
        </w:rPr>
        <w:t>……..</w:t>
      </w:r>
      <w:r w:rsidR="00867AF4"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the governing board of a corporation.</w:t>
      </w:r>
    </w:p>
    <w:p w14:paraId="1452B9A7" w14:textId="039AB41B"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serves on </w:t>
      </w:r>
    </w:p>
    <w:p w14:paraId="60FC17F8" w14:textId="2B4AA83B" w:rsidR="002F3FA0" w:rsidRPr="00AD252F" w:rsidRDefault="002F3FA0"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manage</w:t>
      </w:r>
      <w:r w:rsidR="00B57ED6" w:rsidRPr="00AD252F">
        <w:rPr>
          <w:rStyle w:val="Bodytext2"/>
          <w:rFonts w:ascii="Times New Roman" w:hAnsi="Times New Roman" w:cs="Times New Roman"/>
          <w:color w:val="000000"/>
          <w:sz w:val="26"/>
          <w:szCs w:val="26"/>
        </w:rPr>
        <w:t>s</w:t>
      </w:r>
    </w:p>
    <w:p w14:paraId="6F0D3B4E" w14:textId="6A24A856" w:rsidR="002F3FA0" w:rsidRPr="00AD252F" w:rsidRDefault="00B57ED6"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monitors</w:t>
      </w:r>
    </w:p>
    <w:p w14:paraId="52FBB077" w14:textId="62B7D1F4" w:rsidR="00B57ED6" w:rsidRPr="00AD252F" w:rsidRDefault="00B57ED6"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decides on</w:t>
      </w:r>
    </w:p>
    <w:p w14:paraId="5FA30DA2"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260BBC7C" w14:textId="77777777" w:rsidR="00B57ED6" w:rsidRPr="00AD252F" w:rsidRDefault="00B57ED6" w:rsidP="00AC3FD3">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3229266B" w14:textId="4C260AF3" w:rsidR="007B54FC" w:rsidRPr="00AD252F" w:rsidRDefault="007B54FC" w:rsidP="007B54FC">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Regulator</w:t>
      </w:r>
      <w:r w:rsidR="00B57ED6" w:rsidRPr="00AD252F">
        <w:rPr>
          <w:rStyle w:val="Bodytext2"/>
          <w:rFonts w:ascii="Times New Roman" w:hAnsi="Times New Roman" w:cs="Times New Roman"/>
          <w:b/>
          <w:bCs/>
          <w:color w:val="000000"/>
          <w:sz w:val="26"/>
          <w:szCs w:val="26"/>
        </w:rPr>
        <w:t xml:space="preserve">s monitors </w:t>
      </w:r>
      <w:r w:rsidRPr="00AD252F">
        <w:rPr>
          <w:rStyle w:val="Bodytext2"/>
          <w:rFonts w:ascii="Times New Roman" w:hAnsi="Times New Roman" w:cs="Times New Roman"/>
          <w:b/>
          <w:bCs/>
          <w:color w:val="000000"/>
          <w:sz w:val="26"/>
          <w:szCs w:val="26"/>
        </w:rPr>
        <w:t>the activities of companies to ensure that</w:t>
      </w:r>
      <w:r w:rsidR="00B57ED6" w:rsidRPr="00AD252F">
        <w:rPr>
          <w:rStyle w:val="Bodytext2"/>
          <w:rFonts w:ascii="Times New Roman" w:hAnsi="Times New Roman" w:cs="Times New Roman"/>
          <w:b/>
          <w:bCs/>
          <w:color w:val="000000"/>
          <w:sz w:val="26"/>
          <w:szCs w:val="26"/>
        </w:rPr>
        <w:t xml:space="preserve"> </w:t>
      </w:r>
      <w:r w:rsidRPr="00AD252F">
        <w:rPr>
          <w:rStyle w:val="Bodytext2"/>
          <w:rFonts w:ascii="Times New Roman" w:hAnsi="Times New Roman" w:cs="Times New Roman"/>
          <w:b/>
          <w:bCs/>
          <w:color w:val="000000"/>
          <w:sz w:val="26"/>
          <w:szCs w:val="26"/>
        </w:rPr>
        <w:t xml:space="preserve">they </w:t>
      </w:r>
      <w:r w:rsidR="00B57ED6"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the law.</w:t>
      </w:r>
    </w:p>
    <w:p w14:paraId="04C4E8E1" w14:textId="7035F430" w:rsidR="00B57ED6" w:rsidRPr="00AD252F" w:rsidRDefault="00867AF4" w:rsidP="007B54FC">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xml:space="preserve">. comply with </w:t>
      </w:r>
    </w:p>
    <w:p w14:paraId="60E5BF29" w14:textId="2C59FE19" w:rsidR="00867AF4" w:rsidRPr="00AD252F" w:rsidRDefault="00867AF4" w:rsidP="007B54FC">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beach</w:t>
      </w:r>
    </w:p>
    <w:p w14:paraId="1375E2BF" w14:textId="491CE39A" w:rsidR="00867AF4" w:rsidRPr="00AD252F" w:rsidRDefault="00867AF4" w:rsidP="007B54FC">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violate</w:t>
      </w:r>
    </w:p>
    <w:p w14:paraId="06B4D73E"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xml:space="preserve">. implement </w:t>
      </w:r>
    </w:p>
    <w:p w14:paraId="0D4EF9FD" w14:textId="7927CB72"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54824584" w14:textId="77777777" w:rsidR="00B57ED6" w:rsidRPr="00AD252F" w:rsidRDefault="00B57ED6" w:rsidP="007B54FC">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p>
    <w:p w14:paraId="7EAE0C6A" w14:textId="2CC51E7D" w:rsidR="007B54FC" w:rsidRPr="00AD252F" w:rsidRDefault="007B54FC" w:rsidP="00867AF4">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AD252F">
        <w:rPr>
          <w:rStyle w:val="Bodytext2"/>
          <w:rFonts w:ascii="Times New Roman" w:hAnsi="Times New Roman" w:cs="Times New Roman"/>
          <w:b/>
          <w:bCs/>
          <w:color w:val="000000"/>
          <w:sz w:val="26"/>
          <w:szCs w:val="26"/>
        </w:rPr>
        <w:t>A sole proprietor</w:t>
      </w:r>
      <w:r w:rsidR="00867AF4"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a company and</w:t>
      </w:r>
      <w:r w:rsidR="00867AF4" w:rsidRPr="00AD252F">
        <w:rPr>
          <w:rStyle w:val="Bodytext2"/>
          <w:rFonts w:ascii="Times New Roman" w:hAnsi="Times New Roman" w:cs="Times New Roman"/>
          <w:b/>
          <w:bCs/>
          <w:color w:val="000000"/>
          <w:sz w:val="26"/>
          <w:szCs w:val="26"/>
        </w:rPr>
        <w:t>…………..pe</w:t>
      </w:r>
      <w:r w:rsidRPr="00AD252F">
        <w:rPr>
          <w:rStyle w:val="Bodytext2"/>
          <w:rFonts w:ascii="Times New Roman" w:hAnsi="Times New Roman" w:cs="Times New Roman"/>
          <w:b/>
          <w:bCs/>
          <w:color w:val="000000"/>
          <w:sz w:val="26"/>
          <w:szCs w:val="26"/>
        </w:rPr>
        <w:t>rsonally liable for its debts.</w:t>
      </w:r>
    </w:p>
    <w:p w14:paraId="5FB3E3B6" w14:textId="5AC1485C" w:rsidR="00B57ED6" w:rsidRPr="00AD252F" w:rsidRDefault="00867AF4" w:rsidP="007B54F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A</w:t>
      </w:r>
      <w:r w:rsidRPr="00AD252F">
        <w:rPr>
          <w:rStyle w:val="Bodytext2"/>
          <w:rFonts w:ascii="Times New Roman" w:hAnsi="Times New Roman" w:cs="Times New Roman"/>
          <w:color w:val="000000"/>
          <w:sz w:val="26"/>
          <w:szCs w:val="26"/>
        </w:rPr>
        <w:t>. owns/is</w:t>
      </w:r>
    </w:p>
    <w:p w14:paraId="4401E616" w14:textId="617EAEC4" w:rsidR="00867AF4" w:rsidRPr="00AD252F" w:rsidRDefault="00867AF4" w:rsidP="007B54F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B</w:t>
      </w:r>
      <w:r w:rsidRPr="00AD252F">
        <w:rPr>
          <w:rStyle w:val="Bodytext2"/>
          <w:rFonts w:ascii="Times New Roman" w:hAnsi="Times New Roman" w:cs="Times New Roman"/>
          <w:color w:val="000000"/>
          <w:sz w:val="26"/>
          <w:szCs w:val="26"/>
        </w:rPr>
        <w:t>. owes/is</w:t>
      </w:r>
    </w:p>
    <w:p w14:paraId="54038F8F" w14:textId="1389FDBD" w:rsidR="00867AF4" w:rsidRPr="00AD252F" w:rsidRDefault="00867AF4" w:rsidP="007B54F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C</w:t>
      </w:r>
      <w:r w:rsidRPr="00AD252F">
        <w:rPr>
          <w:rStyle w:val="Bodytext2"/>
          <w:rFonts w:ascii="Times New Roman" w:hAnsi="Times New Roman" w:cs="Times New Roman"/>
          <w:color w:val="000000"/>
          <w:sz w:val="26"/>
          <w:szCs w:val="26"/>
        </w:rPr>
        <w:t>. owns/are</w:t>
      </w:r>
    </w:p>
    <w:p w14:paraId="2FD7F01C" w14:textId="3930D1E4" w:rsidR="00867AF4" w:rsidRPr="00AD252F" w:rsidRDefault="00867AF4" w:rsidP="007B54F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t>D</w:t>
      </w:r>
      <w:r w:rsidRPr="00AD252F">
        <w:rPr>
          <w:rStyle w:val="Bodytext2"/>
          <w:rFonts w:ascii="Times New Roman" w:hAnsi="Times New Roman" w:cs="Times New Roman"/>
          <w:color w:val="000000"/>
          <w:sz w:val="26"/>
          <w:szCs w:val="26"/>
        </w:rPr>
        <w:t>. owes/are</w:t>
      </w:r>
    </w:p>
    <w:p w14:paraId="62B21EB1"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B27A220" w14:textId="77777777" w:rsidR="00867AF4" w:rsidRPr="00AD252F" w:rsidRDefault="00867AF4" w:rsidP="007B54F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8A06402" w14:textId="4ACDBD4A" w:rsidR="007B54FC" w:rsidRPr="00AD252F" w:rsidRDefault="007B54FC" w:rsidP="007B54F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b/>
          <w:bCs/>
          <w:color w:val="000000"/>
          <w:sz w:val="26"/>
          <w:szCs w:val="26"/>
        </w:rPr>
        <w:lastRenderedPageBreak/>
        <w:t xml:space="preserve">When the contract is negotiated, the </w:t>
      </w:r>
      <w:r w:rsidR="00867AF4" w:rsidRPr="00AD252F">
        <w:rPr>
          <w:rStyle w:val="Bodytext2"/>
          <w:rFonts w:ascii="Times New Roman" w:hAnsi="Times New Roman" w:cs="Times New Roman"/>
          <w:b/>
          <w:bCs/>
          <w:color w:val="000000"/>
          <w:sz w:val="26"/>
          <w:szCs w:val="26"/>
        </w:rPr>
        <w:t>…………….</w:t>
      </w:r>
      <w:r w:rsidRPr="00AD252F">
        <w:rPr>
          <w:rStyle w:val="Bodytext2"/>
          <w:rFonts w:ascii="Times New Roman" w:hAnsi="Times New Roman" w:cs="Times New Roman"/>
          <w:b/>
          <w:bCs/>
          <w:color w:val="000000"/>
          <w:sz w:val="26"/>
          <w:szCs w:val="26"/>
        </w:rPr>
        <w:t>must match each other in order for the contract to be binding</w:t>
      </w:r>
    </w:p>
    <w:p w14:paraId="6494A31F" w14:textId="35E01459" w:rsidR="0068185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 xml:space="preserve">A. offer and acceptance </w:t>
      </w:r>
    </w:p>
    <w:p w14:paraId="70796316" w14:textId="148E1FFE"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 xml:space="preserve">B. offer and consideration </w:t>
      </w:r>
    </w:p>
    <w:p w14:paraId="581A3DF4" w14:textId="77777777"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C. acceptance and offer</w:t>
      </w:r>
    </w:p>
    <w:p w14:paraId="2B6E1EF4" w14:textId="66505CD7"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 xml:space="preserve">D. offer and legal relations </w:t>
      </w:r>
    </w:p>
    <w:p w14:paraId="7CD78802" w14:textId="77777777" w:rsidR="00867AF4" w:rsidRPr="00AD252F" w:rsidRDefault="00867AF4" w:rsidP="00867AF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bookmarkEnd w:id="3"/>
    <w:p w14:paraId="34069D91" w14:textId="152B9A2B" w:rsidR="00867AF4" w:rsidRPr="00AD252F" w:rsidRDefault="00867AF4"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44C61C6B" w14:textId="30D941CA" w:rsidR="00892FA7" w:rsidRPr="00AD252F" w:rsidRDefault="009C02CF" w:rsidP="005A418C">
      <w:pPr>
        <w:pStyle w:val="Bodytext500"/>
        <w:shd w:val="clear" w:color="auto" w:fill="auto"/>
        <w:spacing w:before="100" w:beforeAutospacing="1" w:after="100" w:afterAutospacing="1" w:line="240" w:lineRule="auto"/>
        <w:ind w:right="960"/>
        <w:contextualSpacing/>
        <w:jc w:val="left"/>
        <w:rPr>
          <w:b/>
          <w:bCs/>
          <w:sz w:val="26"/>
          <w:szCs w:val="26"/>
          <w:lang w:val="en-GB"/>
        </w:rPr>
      </w:pPr>
      <w:r w:rsidRPr="00AD252F">
        <w:rPr>
          <w:b/>
          <w:bCs/>
          <w:sz w:val="26"/>
          <w:szCs w:val="26"/>
          <w:lang w:val="en-GB"/>
        </w:rPr>
        <w:t>……………</w:t>
      </w:r>
      <w:r w:rsidR="00892FA7" w:rsidRPr="00AD252F">
        <w:rPr>
          <w:b/>
          <w:bCs/>
          <w:sz w:val="26"/>
          <w:szCs w:val="26"/>
          <w:lang w:val="en-GB"/>
        </w:rPr>
        <w:t>offer free legal assistance to the local community</w:t>
      </w:r>
    </w:p>
    <w:p w14:paraId="19BDA0A7" w14:textId="53996D60" w:rsidR="009C02CF" w:rsidRPr="00AD252F" w:rsidRDefault="009C02CF" w:rsidP="005A418C">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A</w:t>
      </w:r>
      <w:r w:rsidRPr="00AD252F">
        <w:rPr>
          <w:sz w:val="26"/>
          <w:szCs w:val="26"/>
          <w:lang w:val="en-GB"/>
        </w:rPr>
        <w:t>. Law clinics</w:t>
      </w:r>
    </w:p>
    <w:p w14:paraId="4005D4AA" w14:textId="3EB2B603" w:rsidR="009C02CF" w:rsidRPr="00AD252F" w:rsidRDefault="009C02CF" w:rsidP="005A418C">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B</w:t>
      </w:r>
      <w:r w:rsidRPr="00AD252F">
        <w:rPr>
          <w:sz w:val="26"/>
          <w:szCs w:val="26"/>
          <w:lang w:val="en-GB"/>
        </w:rPr>
        <w:t>. Legal clinics</w:t>
      </w:r>
    </w:p>
    <w:p w14:paraId="68FD7890" w14:textId="3B8E62F3" w:rsidR="009C02CF" w:rsidRPr="00AD252F" w:rsidRDefault="009C02CF" w:rsidP="005A418C">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C</w:t>
      </w:r>
      <w:r w:rsidRPr="00AD252F">
        <w:rPr>
          <w:sz w:val="26"/>
          <w:szCs w:val="26"/>
          <w:lang w:val="en-GB"/>
        </w:rPr>
        <w:t>. Medical clinics</w:t>
      </w:r>
    </w:p>
    <w:p w14:paraId="6076E3E2" w14:textId="049F2E00" w:rsidR="009C02CF" w:rsidRDefault="009C02CF" w:rsidP="005A418C">
      <w:pPr>
        <w:pStyle w:val="Bodytext500"/>
        <w:shd w:val="clear" w:color="auto" w:fill="auto"/>
        <w:spacing w:before="100" w:beforeAutospacing="1" w:after="100" w:afterAutospacing="1" w:line="240" w:lineRule="auto"/>
        <w:ind w:right="960"/>
        <w:contextualSpacing/>
        <w:jc w:val="left"/>
        <w:rPr>
          <w:sz w:val="26"/>
          <w:szCs w:val="26"/>
          <w:lang w:val="en-GB"/>
        </w:rPr>
      </w:pPr>
      <w:r w:rsidRPr="00AD252F">
        <w:rPr>
          <w:b/>
          <w:bCs/>
          <w:sz w:val="26"/>
          <w:szCs w:val="26"/>
          <w:lang w:val="en-GB"/>
        </w:rPr>
        <w:t>D</w:t>
      </w:r>
      <w:r w:rsidRPr="00AD252F">
        <w:rPr>
          <w:sz w:val="26"/>
          <w:szCs w:val="26"/>
          <w:lang w:val="en-GB"/>
        </w:rPr>
        <w:t>. Lawful clinics</w:t>
      </w:r>
    </w:p>
    <w:p w14:paraId="69B45B3D" w14:textId="421DD870" w:rsidR="008169EE" w:rsidRPr="00AD252F" w:rsidRDefault="008169EE"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45762E06" w14:textId="61D06D40" w:rsidR="000A6EC3" w:rsidRPr="00AD252F" w:rsidRDefault="000A6EC3" w:rsidP="005A418C">
      <w:pPr>
        <w:pStyle w:val="Bodytext500"/>
        <w:shd w:val="clear" w:color="auto" w:fill="auto"/>
        <w:spacing w:before="100" w:beforeAutospacing="1" w:after="100" w:afterAutospacing="1" w:line="240" w:lineRule="auto"/>
        <w:ind w:right="960"/>
        <w:contextualSpacing/>
        <w:jc w:val="left"/>
        <w:rPr>
          <w:sz w:val="26"/>
          <w:szCs w:val="26"/>
        </w:rPr>
      </w:pPr>
    </w:p>
    <w:p w14:paraId="19CBEFD5" w14:textId="77777777" w:rsidR="00AD252F" w:rsidRPr="00AD252F" w:rsidRDefault="00AD252F" w:rsidP="00AD252F">
      <w:pPr>
        <w:pStyle w:val="Bodytext500"/>
        <w:shd w:val="clear" w:color="auto" w:fill="auto"/>
        <w:spacing w:before="100" w:beforeAutospacing="1" w:after="100" w:afterAutospacing="1" w:line="240" w:lineRule="auto"/>
        <w:ind w:right="960"/>
        <w:contextualSpacing/>
        <w:jc w:val="left"/>
        <w:rPr>
          <w:sz w:val="26"/>
          <w:szCs w:val="26"/>
        </w:rPr>
      </w:pPr>
      <w:r w:rsidRPr="00AD252F">
        <w:rPr>
          <w:sz w:val="26"/>
          <w:szCs w:val="26"/>
        </w:rPr>
        <w:t xml:space="preserve">…………., </w:t>
      </w:r>
      <w:r w:rsidR="000A6EC3" w:rsidRPr="00AD252F">
        <w:rPr>
          <w:sz w:val="26"/>
          <w:szCs w:val="26"/>
        </w:rPr>
        <w:t>which involves private individuals and organisations seeking to resolve legal disputes</w:t>
      </w:r>
    </w:p>
    <w:p w14:paraId="2E38B6E8" w14:textId="77777777" w:rsidR="00AD252F" w:rsidRPr="00AD252F" w:rsidRDefault="00AD252F" w:rsidP="00AD252F">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A</w:t>
      </w:r>
      <w:r w:rsidRPr="00AD252F">
        <w:rPr>
          <w:color w:val="333333"/>
          <w:sz w:val="26"/>
          <w:szCs w:val="26"/>
          <w:shd w:val="clear" w:color="auto" w:fill="FFFFFF"/>
        </w:rPr>
        <w:t xml:space="preserve">. Criminal law </w:t>
      </w:r>
    </w:p>
    <w:p w14:paraId="13D2AD8E" w14:textId="77777777" w:rsidR="00AD252F" w:rsidRPr="00AD252F" w:rsidRDefault="00AD252F" w:rsidP="00AD252F">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B</w:t>
      </w:r>
      <w:r w:rsidRPr="00AD252F">
        <w:rPr>
          <w:color w:val="333333"/>
          <w:sz w:val="26"/>
          <w:szCs w:val="26"/>
          <w:shd w:val="clear" w:color="auto" w:fill="FFFFFF"/>
        </w:rPr>
        <w:t>. Civil law</w:t>
      </w:r>
    </w:p>
    <w:p w14:paraId="6B966902" w14:textId="77777777" w:rsidR="00AD252F" w:rsidRPr="00AD252F" w:rsidRDefault="00AD252F" w:rsidP="00AD252F">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C</w:t>
      </w:r>
      <w:r w:rsidRPr="00AD252F">
        <w:rPr>
          <w:color w:val="333333"/>
          <w:sz w:val="26"/>
          <w:szCs w:val="26"/>
          <w:shd w:val="clear" w:color="auto" w:fill="FFFFFF"/>
        </w:rPr>
        <w:t xml:space="preserve">. Taxation law </w:t>
      </w:r>
    </w:p>
    <w:p w14:paraId="2A0FFB7E" w14:textId="77777777" w:rsidR="00AD252F" w:rsidRPr="00AD252F" w:rsidRDefault="00AD252F" w:rsidP="00AD252F">
      <w:pPr>
        <w:pStyle w:val="Bodytext500"/>
        <w:shd w:val="clear" w:color="auto" w:fill="auto"/>
        <w:spacing w:before="100" w:beforeAutospacing="1" w:after="100" w:afterAutospacing="1" w:line="240" w:lineRule="auto"/>
        <w:ind w:right="960"/>
        <w:contextualSpacing/>
        <w:jc w:val="left"/>
        <w:rPr>
          <w:color w:val="333333"/>
          <w:sz w:val="26"/>
          <w:szCs w:val="26"/>
          <w:shd w:val="clear" w:color="auto" w:fill="FFFFFF"/>
        </w:rPr>
      </w:pPr>
      <w:r w:rsidRPr="00AD252F">
        <w:rPr>
          <w:b/>
          <w:bCs/>
          <w:color w:val="333333"/>
          <w:sz w:val="26"/>
          <w:szCs w:val="26"/>
          <w:shd w:val="clear" w:color="auto" w:fill="FFFFFF"/>
        </w:rPr>
        <w:t>D</w:t>
      </w:r>
      <w:r w:rsidRPr="00AD252F">
        <w:rPr>
          <w:color w:val="333333"/>
          <w:sz w:val="26"/>
          <w:szCs w:val="26"/>
          <w:shd w:val="clear" w:color="auto" w:fill="FFFFFF"/>
        </w:rPr>
        <w:t xml:space="preserve">. Labor law </w:t>
      </w:r>
    </w:p>
    <w:p w14:paraId="5C10E11A" w14:textId="3F869BB3" w:rsidR="00AD252F" w:rsidRPr="00AD252F" w:rsidRDefault="00AD252F" w:rsidP="00AD252F">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0B416ED1" w14:textId="536590B5" w:rsidR="002F3FA0" w:rsidRPr="00AD252F" w:rsidRDefault="002F3FA0"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A6D514F" w14:textId="1F217922"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b w:val="0"/>
          <w:bCs w:val="0"/>
          <w:color w:val="000000"/>
          <w:sz w:val="26"/>
          <w:szCs w:val="26"/>
        </w:rPr>
      </w:pPr>
      <w:r w:rsidRPr="00AD252F">
        <w:rPr>
          <w:rStyle w:val="Bodytext2"/>
          <w:rFonts w:ascii="Times New Roman" w:hAnsi="Times New Roman" w:cs="Times New Roman"/>
          <w:b/>
          <w:bCs/>
          <w:color w:val="000000"/>
          <w:sz w:val="26"/>
          <w:szCs w:val="26"/>
        </w:rPr>
        <w:t xml:space="preserve">A party may want to transfer its rights under a contract to another party. This is called an </w:t>
      </w:r>
      <w:r w:rsidRPr="00AD252F">
        <w:rPr>
          <w:rStyle w:val="Bodytext2Bold"/>
          <w:rFonts w:ascii="Times New Roman" w:hAnsi="Times New Roman" w:cs="Times New Roman"/>
          <w:b w:val="0"/>
          <w:bCs w:val="0"/>
          <w:color w:val="000000"/>
          <w:sz w:val="26"/>
          <w:szCs w:val="26"/>
        </w:rPr>
        <w:t>……………….</w:t>
      </w:r>
    </w:p>
    <w:p w14:paraId="6230E17F" w14:textId="7585EE2A"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Bold"/>
          <w:rFonts w:ascii="Times New Roman" w:hAnsi="Times New Roman" w:cs="Times New Roman"/>
          <w:color w:val="000000"/>
          <w:sz w:val="26"/>
          <w:szCs w:val="26"/>
        </w:rPr>
        <w:t xml:space="preserve">A. </w:t>
      </w:r>
      <w:r w:rsidRPr="00AD252F">
        <w:rPr>
          <w:rStyle w:val="Bodytext2Bold"/>
          <w:rFonts w:ascii="Times New Roman" w:hAnsi="Times New Roman" w:cs="Times New Roman"/>
          <w:b w:val="0"/>
          <w:bCs w:val="0"/>
          <w:color w:val="000000"/>
          <w:sz w:val="26"/>
          <w:szCs w:val="26"/>
        </w:rPr>
        <w:t xml:space="preserve">assignment </w:t>
      </w:r>
    </w:p>
    <w:p w14:paraId="0C868BA4" w14:textId="4BBBE287"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Bold"/>
          <w:rFonts w:ascii="Times New Roman" w:hAnsi="Times New Roman" w:cs="Times New Roman"/>
          <w:color w:val="000000"/>
          <w:sz w:val="26"/>
          <w:szCs w:val="26"/>
        </w:rPr>
        <w:t xml:space="preserve">B. </w:t>
      </w:r>
      <w:r w:rsidRPr="00AD252F">
        <w:rPr>
          <w:rStyle w:val="Bodytext2Bold"/>
          <w:rFonts w:ascii="Times New Roman" w:hAnsi="Times New Roman" w:cs="Times New Roman"/>
          <w:b w:val="0"/>
          <w:bCs w:val="0"/>
          <w:color w:val="000000"/>
          <w:sz w:val="26"/>
          <w:szCs w:val="26"/>
        </w:rPr>
        <w:t>transfer</w:t>
      </w:r>
    </w:p>
    <w:p w14:paraId="08F78568" w14:textId="4BED889C"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Bold"/>
          <w:rFonts w:ascii="Times New Roman" w:hAnsi="Times New Roman" w:cs="Times New Roman"/>
          <w:color w:val="000000"/>
          <w:sz w:val="26"/>
          <w:szCs w:val="26"/>
        </w:rPr>
        <w:t xml:space="preserve">C. </w:t>
      </w:r>
      <w:r w:rsidRPr="00AD252F">
        <w:rPr>
          <w:rStyle w:val="Bodytext2Bold"/>
          <w:rFonts w:ascii="Times New Roman" w:hAnsi="Times New Roman" w:cs="Times New Roman"/>
          <w:b w:val="0"/>
          <w:bCs w:val="0"/>
          <w:color w:val="000000"/>
          <w:sz w:val="26"/>
          <w:szCs w:val="26"/>
        </w:rPr>
        <w:t xml:space="preserve">conveyance </w:t>
      </w:r>
    </w:p>
    <w:p w14:paraId="46C56909" w14:textId="5E4AF74C" w:rsid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b w:val="0"/>
          <w:bCs w:val="0"/>
          <w:color w:val="000000"/>
          <w:sz w:val="26"/>
          <w:szCs w:val="26"/>
        </w:rPr>
      </w:pPr>
      <w:r w:rsidRPr="00AD252F">
        <w:rPr>
          <w:rStyle w:val="Bodytext2Bold"/>
          <w:rFonts w:ascii="Times New Roman" w:hAnsi="Times New Roman" w:cs="Times New Roman"/>
          <w:color w:val="000000"/>
          <w:sz w:val="26"/>
          <w:szCs w:val="26"/>
        </w:rPr>
        <w:t xml:space="preserve">D. </w:t>
      </w:r>
      <w:r w:rsidRPr="00AD252F">
        <w:rPr>
          <w:rStyle w:val="Bodytext2Bold"/>
          <w:rFonts w:ascii="Times New Roman" w:hAnsi="Times New Roman" w:cs="Times New Roman"/>
          <w:b w:val="0"/>
          <w:bCs w:val="0"/>
          <w:color w:val="000000"/>
          <w:sz w:val="26"/>
          <w:szCs w:val="26"/>
        </w:rPr>
        <w:t>movement</w:t>
      </w:r>
    </w:p>
    <w:p w14:paraId="7CFE0D33" w14:textId="394D61A0"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color w:val="000000"/>
          <w:sz w:val="26"/>
          <w:szCs w:val="26"/>
        </w:rPr>
      </w:pPr>
      <w:r w:rsidRPr="00AD252F">
        <w:rPr>
          <w:rStyle w:val="Bodytext2"/>
          <w:rFonts w:ascii="Times New Roman" w:hAnsi="Times New Roman" w:cs="Times New Roman"/>
          <w:color w:val="000000"/>
          <w:sz w:val="26"/>
          <w:szCs w:val="26"/>
        </w:rPr>
        <w:t>ANSWER: A</w:t>
      </w:r>
    </w:p>
    <w:p w14:paraId="3E7E1DC7"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 xml:space="preserve">WTO is a term, which stand for: </w:t>
      </w:r>
    </w:p>
    <w:p w14:paraId="07493463"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A</w:t>
      </w:r>
      <w:r w:rsidRPr="00AD252F">
        <w:rPr>
          <w:rFonts w:ascii="Times New Roman" w:hAnsi="Times New Roman" w:cs="Times New Roman"/>
          <w:color w:val="333333"/>
          <w:sz w:val="26"/>
          <w:szCs w:val="26"/>
          <w:shd w:val="clear" w:color="auto" w:fill="FFFFFF"/>
        </w:rPr>
        <w:t xml:space="preserve">. The World Trade Organization </w:t>
      </w:r>
    </w:p>
    <w:p w14:paraId="1E6B6C52"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B.</w:t>
      </w:r>
      <w:r w:rsidRPr="00AD252F">
        <w:rPr>
          <w:rFonts w:ascii="Times New Roman" w:hAnsi="Times New Roman" w:cs="Times New Roman"/>
          <w:color w:val="333333"/>
          <w:sz w:val="26"/>
          <w:szCs w:val="26"/>
          <w:shd w:val="clear" w:color="auto" w:fill="FFFFFF"/>
        </w:rPr>
        <w:t xml:space="preserve"> The World Trading Organization </w:t>
      </w:r>
    </w:p>
    <w:p w14:paraId="1A273BAA"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C</w:t>
      </w:r>
      <w:r w:rsidRPr="00AD252F">
        <w:rPr>
          <w:rFonts w:ascii="Times New Roman" w:hAnsi="Times New Roman" w:cs="Times New Roman"/>
          <w:color w:val="333333"/>
          <w:sz w:val="26"/>
          <w:szCs w:val="26"/>
          <w:shd w:val="clear" w:color="auto" w:fill="FFFFFF"/>
        </w:rPr>
        <w:t xml:space="preserve">. The Worldwide Trade Organization and The United Nation </w:t>
      </w:r>
    </w:p>
    <w:p w14:paraId="6E28B33C"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AD252F">
        <w:rPr>
          <w:rFonts w:ascii="Times New Roman" w:hAnsi="Times New Roman" w:cs="Times New Roman"/>
          <w:b/>
          <w:bCs/>
          <w:color w:val="333333"/>
          <w:sz w:val="26"/>
          <w:szCs w:val="26"/>
          <w:shd w:val="clear" w:color="auto" w:fill="FFFFFF"/>
        </w:rPr>
        <w:t>D</w:t>
      </w:r>
      <w:r w:rsidRPr="00AD252F">
        <w:rPr>
          <w:rFonts w:ascii="Times New Roman" w:hAnsi="Times New Roman" w:cs="Times New Roman"/>
          <w:color w:val="333333"/>
          <w:sz w:val="26"/>
          <w:szCs w:val="26"/>
          <w:shd w:val="clear" w:color="auto" w:fill="FFFFFF"/>
        </w:rPr>
        <w:t xml:space="preserve">. The Worldwide Trading Organization </w:t>
      </w:r>
    </w:p>
    <w:p w14:paraId="2A70F3C4" w14:textId="77777777" w:rsidR="00AD252F" w:rsidRPr="00AD252F" w:rsidRDefault="00AD252F" w:rsidP="00AD252F">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AD252F">
        <w:rPr>
          <w:rStyle w:val="Bodytext2"/>
          <w:rFonts w:ascii="Times New Roman" w:hAnsi="Times New Roman" w:cs="Times New Roman"/>
          <w:color w:val="000000"/>
          <w:sz w:val="26"/>
          <w:szCs w:val="26"/>
        </w:rPr>
        <w:t>ANSWER: A</w:t>
      </w:r>
    </w:p>
    <w:p w14:paraId="5234611B" w14:textId="77777777" w:rsidR="00AD252F" w:rsidRPr="00AD252F" w:rsidRDefault="00AD252F"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3A8163AD" w14:textId="10D9B140" w:rsidR="002F3FA0" w:rsidRPr="00AD252F" w:rsidRDefault="002F3FA0"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A71B015" w14:textId="467CC236" w:rsidR="002F3FA0" w:rsidRPr="00AD252F" w:rsidRDefault="002F3FA0"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3B336E61" w14:textId="3F1E5422" w:rsidR="002F3FA0" w:rsidRPr="00AD252F" w:rsidRDefault="002F3FA0"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098E6E7A" w14:textId="3830F4CB" w:rsidR="002F3FA0" w:rsidRPr="00AD252F" w:rsidRDefault="002F3FA0" w:rsidP="005A418C">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3E3FAC0B" w14:textId="65E95BA6"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
          <w:sz w:val="26"/>
          <w:szCs w:val="26"/>
        </w:rPr>
      </w:pPr>
      <w:r w:rsidRPr="00AD252F">
        <w:rPr>
          <w:rFonts w:ascii="Times New Roman" w:hAnsi="Times New Roman" w:cs="Times New Roman"/>
          <w:b/>
          <w:sz w:val="26"/>
          <w:szCs w:val="26"/>
        </w:rPr>
        <w:lastRenderedPageBreak/>
        <w:t>PHẦN TỰ LUẬN (</w:t>
      </w:r>
      <w:r w:rsidR="00867AF4" w:rsidRPr="00AD252F">
        <w:rPr>
          <w:rFonts w:ascii="Times New Roman" w:hAnsi="Times New Roman" w:cs="Times New Roman"/>
          <w:b/>
          <w:sz w:val="26"/>
          <w:szCs w:val="26"/>
        </w:rPr>
        <w:t>2</w:t>
      </w:r>
      <w:r w:rsidRPr="00AD252F">
        <w:rPr>
          <w:rFonts w:ascii="Times New Roman" w:hAnsi="Times New Roman" w:cs="Times New Roman"/>
          <w:b/>
          <w:sz w:val="26"/>
          <w:szCs w:val="26"/>
        </w:rPr>
        <w:t>.5 điểm)</w:t>
      </w:r>
    </w:p>
    <w:p w14:paraId="2BB7F9E3" w14:textId="77777777"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
          <w:sz w:val="26"/>
          <w:szCs w:val="26"/>
        </w:rPr>
      </w:pPr>
    </w:p>
    <w:p w14:paraId="4BFA55C7" w14:textId="77777777"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r w:rsidRPr="00AD252F">
        <w:rPr>
          <w:rFonts w:ascii="Times New Roman" w:hAnsi="Times New Roman" w:cs="Times New Roman"/>
          <w:bCs/>
          <w:i/>
          <w:iCs/>
          <w:sz w:val="26"/>
          <w:szCs w:val="26"/>
        </w:rPr>
        <w:t>Read the following passage and answer Questions:</w:t>
      </w:r>
    </w:p>
    <w:p w14:paraId="5DB984BD" w14:textId="77777777"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p>
    <w:p w14:paraId="31263182" w14:textId="0B7DC7B1" w:rsidR="002F3FA0" w:rsidRPr="00AD252F" w:rsidRDefault="002F3FA0" w:rsidP="002F3FA0">
      <w:p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The study of law is intellectually stimulating and challenging, and can lead to a variety of interesting careers.</w:t>
      </w:r>
    </w:p>
    <w:p w14:paraId="214622D1" w14:textId="77777777" w:rsidR="002F3FA0" w:rsidRPr="00AD252F" w:rsidRDefault="002F3FA0" w:rsidP="002F3FA0">
      <w:p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In the UK and the USA, law degree programmes usually take three years to complete. In the UK, these programmes typically include core subjects such as criminal law, contract law, tort law, land law, equity and trusts, administrative law and constitutional law. In addition, students are often required to take courses covering skills such as legal writing and legal research.</w:t>
      </w:r>
    </w:p>
    <w:p w14:paraId="1AB2768F" w14:textId="77777777" w:rsidR="002F3FA0" w:rsidRPr="00AD252F" w:rsidRDefault="002F3FA0" w:rsidP="002F3FA0">
      <w:p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There is also a variety of optional (elective) courses available. Since many law students go on to become lawyers, students often take courses that will be useful to them during their future careers. Someone wishing to run a small partnership or to work alone as a sole practitioner in a small town may decide to take subjects such as family law, employment law and housing law. Those wishing to work in a large law practice will consider subjects such as company law, commercial law and litigation and arbitration.</w:t>
      </w:r>
    </w:p>
    <w:p w14:paraId="4B7AFC21" w14:textId="77777777" w:rsidR="002F3FA0" w:rsidRPr="00AD252F" w:rsidRDefault="002F3FA0" w:rsidP="002F3FA0">
      <w:p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Many universities also offer courses on legal practice. Courses like this give students the opportunity to experience the work of a lawyer before deciding on a career in the law. Another way of finding out more about law in practice is to get involved with a voluntary advice centre or law clinic. These clinics offer free legal assistance to the local community and provide a useful introduction to some of the day-to-day work of a lawyer.</w:t>
      </w:r>
    </w:p>
    <w:p w14:paraId="48274FF6" w14:textId="77777777" w:rsidR="002F3FA0" w:rsidRPr="00AD252F" w:rsidRDefault="002F3FA0" w:rsidP="002F3FA0">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r w:rsidRPr="00AD252F">
        <w:rPr>
          <w:rFonts w:ascii="Times New Roman" w:hAnsi="Times New Roman" w:cs="Times New Roman"/>
          <w:sz w:val="26"/>
          <w:szCs w:val="26"/>
          <w:lang w:val="en-GB"/>
        </w:rPr>
        <w:t>For students wishing to work in a commercial practice, knowledge of foreign languages is essential. When law firms hire new recruits, they generally look at four things: education, personality, work experience and language ability. Since English is the language of the international legal community, law firms increasingly expect graduates to have a good command of English.</w:t>
      </w:r>
    </w:p>
    <w:p w14:paraId="74FEAD73" w14:textId="405AE8EF" w:rsidR="002F3FA0" w:rsidRPr="00AD252F" w:rsidRDefault="002F3FA0" w:rsidP="002F3FA0">
      <w:pPr>
        <w:pStyle w:val="ListParagraph"/>
        <w:numPr>
          <w:ilvl w:val="0"/>
          <w:numId w:val="50"/>
        </w:num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Which following subject is considered as a compulsory course in the UK?</w:t>
      </w:r>
    </w:p>
    <w:p w14:paraId="6950F91B" w14:textId="77777777" w:rsidR="002F3FA0" w:rsidRPr="00AD252F" w:rsidRDefault="002F3FA0" w:rsidP="002F3FA0">
      <w:pPr>
        <w:pStyle w:val="ListParagraph"/>
        <w:numPr>
          <w:ilvl w:val="0"/>
          <w:numId w:val="50"/>
        </w:num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Which following subject is considered as an optional course in the UK?</w:t>
      </w:r>
    </w:p>
    <w:p w14:paraId="32F1557E" w14:textId="77777777" w:rsidR="002F3FA0" w:rsidRPr="00AD252F" w:rsidRDefault="002F3FA0" w:rsidP="002F3FA0">
      <w:pPr>
        <w:pStyle w:val="ListParagraph"/>
        <w:numPr>
          <w:ilvl w:val="0"/>
          <w:numId w:val="50"/>
        </w:num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What do legal practice courses offer?</w:t>
      </w:r>
    </w:p>
    <w:p w14:paraId="416AC78D" w14:textId="77777777" w:rsidR="002F3FA0" w:rsidRPr="00AD252F" w:rsidRDefault="002F3FA0" w:rsidP="002F3FA0">
      <w:pPr>
        <w:pStyle w:val="ListParagraph"/>
        <w:numPr>
          <w:ilvl w:val="0"/>
          <w:numId w:val="50"/>
        </w:num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When law firms recruit a new employee, what do they generally take into consideration?</w:t>
      </w:r>
    </w:p>
    <w:p w14:paraId="2E700E35" w14:textId="35381EBC" w:rsidR="002F3FA0" w:rsidRPr="00AD252F" w:rsidRDefault="002F3FA0" w:rsidP="002F3FA0">
      <w:pPr>
        <w:pStyle w:val="ListParagraph"/>
        <w:numPr>
          <w:ilvl w:val="0"/>
          <w:numId w:val="50"/>
        </w:numPr>
        <w:jc w:val="both"/>
        <w:rPr>
          <w:rFonts w:ascii="Times New Roman" w:hAnsi="Times New Roman" w:cs="Times New Roman"/>
          <w:sz w:val="26"/>
          <w:szCs w:val="26"/>
          <w:lang w:val="en-GB"/>
        </w:rPr>
      </w:pPr>
      <w:r w:rsidRPr="00AD252F">
        <w:rPr>
          <w:rFonts w:ascii="Times New Roman" w:hAnsi="Times New Roman" w:cs="Times New Roman"/>
          <w:sz w:val="26"/>
          <w:szCs w:val="26"/>
          <w:lang w:val="en-GB"/>
        </w:rPr>
        <w:t>Today, commercial law firms expect recruits to be completely fluent in English? True of False? Explain</w:t>
      </w:r>
    </w:p>
    <w:p w14:paraId="54CC4172" w14:textId="59CABBD9" w:rsidR="002F3FA0" w:rsidRDefault="002F3FA0" w:rsidP="002F3FA0">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519569D8" w14:textId="6C0A6087" w:rsidR="00AD252F" w:rsidRDefault="00AD252F" w:rsidP="002F3FA0">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65260BCF" w14:textId="77777777" w:rsidR="00AD252F" w:rsidRPr="00AD252F" w:rsidRDefault="00AD252F" w:rsidP="002F3FA0">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7933FB9B" w14:textId="77777777" w:rsidR="002F3FA0" w:rsidRPr="008169EE" w:rsidRDefault="002F3FA0" w:rsidP="002F3FA0">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r w:rsidRPr="00AD252F">
        <w:rPr>
          <w:rFonts w:ascii="Times New Roman" w:hAnsi="Times New Roman" w:cs="Times New Roman"/>
          <w:b/>
          <w:bCs/>
          <w:color w:val="FF0000"/>
          <w:sz w:val="26"/>
          <w:szCs w:val="26"/>
          <w:lang w:val="en-GB"/>
        </w:rPr>
        <w:lastRenderedPageBreak/>
        <w:t>Đá</w:t>
      </w:r>
      <w:r w:rsidRPr="008169EE">
        <w:rPr>
          <w:rFonts w:ascii="Times New Roman" w:hAnsi="Times New Roman" w:cs="Times New Roman"/>
          <w:b/>
          <w:bCs/>
          <w:color w:val="FF0000"/>
          <w:sz w:val="26"/>
          <w:szCs w:val="26"/>
          <w:lang w:val="en-GB"/>
        </w:rPr>
        <w:t xml:space="preserve">p án </w:t>
      </w:r>
    </w:p>
    <w:tbl>
      <w:tblPr>
        <w:tblStyle w:val="TableGrid"/>
        <w:tblW w:w="9214" w:type="dxa"/>
        <w:tblInd w:w="279" w:type="dxa"/>
        <w:tblLook w:val="04A0" w:firstRow="1" w:lastRow="0" w:firstColumn="1" w:lastColumn="0" w:noHBand="0" w:noVBand="1"/>
      </w:tblPr>
      <w:tblGrid>
        <w:gridCol w:w="7654"/>
        <w:gridCol w:w="1560"/>
      </w:tblGrid>
      <w:tr w:rsidR="008169EE" w:rsidRPr="008169EE" w14:paraId="4EB3D010" w14:textId="77777777" w:rsidTr="00EA0DC2">
        <w:tc>
          <w:tcPr>
            <w:tcW w:w="7654" w:type="dxa"/>
          </w:tcPr>
          <w:p w14:paraId="5A4872E0" w14:textId="77777777"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Trả lời</w:t>
            </w:r>
          </w:p>
        </w:tc>
        <w:tc>
          <w:tcPr>
            <w:tcW w:w="1560" w:type="dxa"/>
          </w:tcPr>
          <w:p w14:paraId="286BE819" w14:textId="77777777"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Điểm</w:t>
            </w:r>
          </w:p>
        </w:tc>
      </w:tr>
      <w:tr w:rsidR="008169EE" w:rsidRPr="008169EE" w14:paraId="2DCC264D" w14:textId="77777777" w:rsidTr="00EA0DC2">
        <w:tc>
          <w:tcPr>
            <w:tcW w:w="7654" w:type="dxa"/>
          </w:tcPr>
          <w:p w14:paraId="20D0996C" w14:textId="77777777" w:rsidR="002F3FA0" w:rsidRPr="008169EE" w:rsidRDefault="002F3FA0" w:rsidP="00EA0DC2">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8169EE">
              <w:rPr>
                <w:rFonts w:ascii="Times New Roman" w:hAnsi="Times New Roman" w:cs="Times New Roman"/>
                <w:color w:val="FF0000"/>
                <w:sz w:val="26"/>
                <w:szCs w:val="26"/>
                <w:lang w:val="en-GB"/>
              </w:rPr>
              <w:t>Core subjects such as criminal law, contract law, tort law, land law, equity and trusts, administrative law and constitutional law</w:t>
            </w:r>
          </w:p>
        </w:tc>
        <w:tc>
          <w:tcPr>
            <w:tcW w:w="1560" w:type="dxa"/>
          </w:tcPr>
          <w:p w14:paraId="7D9A917B" w14:textId="48281020"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0.5</w:t>
            </w:r>
          </w:p>
        </w:tc>
      </w:tr>
      <w:tr w:rsidR="008169EE" w:rsidRPr="008169EE" w14:paraId="416A0CC5" w14:textId="77777777" w:rsidTr="00EA0DC2">
        <w:tc>
          <w:tcPr>
            <w:tcW w:w="7654" w:type="dxa"/>
          </w:tcPr>
          <w:p w14:paraId="78FCF8B7" w14:textId="77777777"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Family law, employment law and housing law</w:t>
            </w:r>
          </w:p>
        </w:tc>
        <w:tc>
          <w:tcPr>
            <w:tcW w:w="1560" w:type="dxa"/>
          </w:tcPr>
          <w:p w14:paraId="1BDE7CE5" w14:textId="3CC28B73"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0.5</w:t>
            </w:r>
          </w:p>
        </w:tc>
      </w:tr>
      <w:tr w:rsidR="008169EE" w:rsidRPr="008169EE" w14:paraId="295990EA" w14:textId="77777777" w:rsidTr="00EA0DC2">
        <w:tc>
          <w:tcPr>
            <w:tcW w:w="7654" w:type="dxa"/>
          </w:tcPr>
          <w:p w14:paraId="4ED4F81D" w14:textId="77777777" w:rsidR="002F3FA0" w:rsidRPr="008169EE" w:rsidRDefault="002F3FA0" w:rsidP="00EA0DC2">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8169EE">
              <w:rPr>
                <w:rFonts w:ascii="Times New Roman" w:hAnsi="Times New Roman" w:cs="Times New Roman"/>
                <w:color w:val="FF0000"/>
                <w:sz w:val="26"/>
                <w:szCs w:val="26"/>
                <w:lang w:val="en-GB"/>
              </w:rPr>
              <w:t>Courses like this give students the opportunity to experience the work of a lawyer before deciding on a career in the law</w:t>
            </w:r>
          </w:p>
        </w:tc>
        <w:tc>
          <w:tcPr>
            <w:tcW w:w="1560" w:type="dxa"/>
          </w:tcPr>
          <w:p w14:paraId="5B3F602D" w14:textId="78996B88"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0.5</w:t>
            </w:r>
          </w:p>
        </w:tc>
      </w:tr>
      <w:tr w:rsidR="008169EE" w:rsidRPr="008169EE" w14:paraId="4432C81B" w14:textId="77777777" w:rsidTr="00EA0DC2">
        <w:tc>
          <w:tcPr>
            <w:tcW w:w="7654" w:type="dxa"/>
          </w:tcPr>
          <w:p w14:paraId="0B133D87" w14:textId="77777777"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When law firms hire new recruits, they generally look at four things: education, personality, work experience and language ability</w:t>
            </w:r>
          </w:p>
        </w:tc>
        <w:tc>
          <w:tcPr>
            <w:tcW w:w="1560" w:type="dxa"/>
          </w:tcPr>
          <w:p w14:paraId="7C2C2274" w14:textId="30E297AA"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0.5</w:t>
            </w:r>
          </w:p>
        </w:tc>
      </w:tr>
      <w:tr w:rsidR="008169EE" w:rsidRPr="008169EE" w14:paraId="453AEBD7" w14:textId="77777777" w:rsidTr="002F3FA0">
        <w:trPr>
          <w:trHeight w:val="940"/>
        </w:trPr>
        <w:tc>
          <w:tcPr>
            <w:tcW w:w="7654" w:type="dxa"/>
          </w:tcPr>
          <w:p w14:paraId="3F314F37" w14:textId="77777777" w:rsidR="002F3FA0" w:rsidRPr="008169EE" w:rsidRDefault="002F3FA0" w:rsidP="00EA0DC2">
            <w:pPr>
              <w:tabs>
                <w:tab w:val="left" w:pos="1060"/>
              </w:tabs>
              <w:spacing w:before="100" w:beforeAutospacing="1" w:after="100" w:afterAutospacing="1"/>
              <w:contextualSpacing/>
              <w:jc w:val="both"/>
              <w:rPr>
                <w:rFonts w:ascii="Times New Roman" w:hAnsi="Times New Roman" w:cs="Times New Roman"/>
                <w:i/>
                <w:iCs/>
                <w:color w:val="FF0000"/>
                <w:sz w:val="26"/>
                <w:szCs w:val="26"/>
              </w:rPr>
            </w:pPr>
            <w:r w:rsidRPr="008169EE">
              <w:rPr>
                <w:rFonts w:ascii="Times New Roman" w:hAnsi="Times New Roman" w:cs="Times New Roman"/>
                <w:color w:val="FF0000"/>
                <w:sz w:val="26"/>
                <w:szCs w:val="26"/>
                <w:lang w:val="en-GB"/>
              </w:rPr>
              <w:t>False. Law firms increasingly expect graduates to have a good command of English.</w:t>
            </w:r>
          </w:p>
          <w:p w14:paraId="61B8CE90" w14:textId="77777777" w:rsidR="002F3FA0" w:rsidRPr="008169EE" w:rsidRDefault="002F3FA0" w:rsidP="00EA0DC2">
            <w:pPr>
              <w:spacing w:before="100" w:beforeAutospacing="1" w:after="100" w:afterAutospacing="1"/>
              <w:contextualSpacing/>
              <w:jc w:val="both"/>
              <w:rPr>
                <w:rFonts w:ascii="Times New Roman" w:hAnsi="Times New Roman" w:cs="Times New Roman"/>
                <w:color w:val="FF0000"/>
                <w:sz w:val="26"/>
                <w:szCs w:val="26"/>
                <w:lang w:val="en-GB"/>
              </w:rPr>
            </w:pPr>
          </w:p>
          <w:p w14:paraId="09D96580" w14:textId="77777777"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
        </w:tc>
        <w:tc>
          <w:tcPr>
            <w:tcW w:w="1560" w:type="dxa"/>
          </w:tcPr>
          <w:p w14:paraId="74178449" w14:textId="7D638E23" w:rsidR="002F3FA0" w:rsidRPr="008169EE" w:rsidRDefault="002F3FA0"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8169EE">
              <w:rPr>
                <w:rFonts w:ascii="Times New Roman" w:hAnsi="Times New Roman" w:cs="Times New Roman"/>
                <w:color w:val="FF0000"/>
                <w:sz w:val="26"/>
                <w:szCs w:val="26"/>
                <w:lang w:val="en-GB"/>
              </w:rPr>
              <w:t>0.5</w:t>
            </w:r>
          </w:p>
        </w:tc>
      </w:tr>
    </w:tbl>
    <w:p w14:paraId="007672BF" w14:textId="77777777" w:rsidR="002F3FA0" w:rsidRPr="00AD252F" w:rsidRDefault="002F3FA0" w:rsidP="002F3FA0">
      <w:pPr>
        <w:spacing w:before="100" w:beforeAutospacing="1" w:after="100" w:afterAutospacing="1" w:line="240" w:lineRule="auto"/>
        <w:contextualSpacing/>
        <w:rPr>
          <w:rFonts w:ascii="Times New Roman" w:hAnsi="Times New Roman" w:cs="Times New Roman"/>
          <w:color w:val="FF0000"/>
          <w:sz w:val="26"/>
          <w:szCs w:val="26"/>
        </w:rPr>
      </w:pPr>
    </w:p>
    <w:p w14:paraId="6CC2AB03" w14:textId="77777777" w:rsidR="003D2B2A" w:rsidRPr="00AD252F" w:rsidRDefault="003D2B2A" w:rsidP="003D2B2A">
      <w:pPr>
        <w:tabs>
          <w:tab w:val="center" w:pos="2835"/>
          <w:tab w:val="center" w:pos="7655"/>
        </w:tabs>
        <w:spacing w:before="120"/>
        <w:rPr>
          <w:rFonts w:ascii="Times New Roman" w:hAnsi="Times New Roman" w:cs="Times New Roman"/>
          <w:i/>
          <w:iCs/>
          <w:sz w:val="26"/>
          <w:szCs w:val="26"/>
        </w:rPr>
      </w:pPr>
    </w:p>
    <w:p w14:paraId="39E3CFF4" w14:textId="0DEAEB39" w:rsidR="003D2B2A" w:rsidRPr="00AD252F" w:rsidRDefault="003D2B2A" w:rsidP="003D2B2A">
      <w:pPr>
        <w:tabs>
          <w:tab w:val="center" w:pos="2835"/>
          <w:tab w:val="center" w:pos="7655"/>
        </w:tabs>
        <w:spacing w:before="120"/>
        <w:rPr>
          <w:rFonts w:ascii="Times New Roman" w:hAnsi="Times New Roman" w:cs="Times New Roman"/>
          <w:i/>
          <w:iCs/>
          <w:sz w:val="26"/>
          <w:szCs w:val="26"/>
        </w:rPr>
      </w:pPr>
      <w:r w:rsidRPr="00AD252F">
        <w:rPr>
          <w:rFonts w:ascii="Times New Roman" w:hAnsi="Times New Roman" w:cs="Times New Roman"/>
          <w:i/>
          <w:iCs/>
          <w:sz w:val="26"/>
          <w:szCs w:val="26"/>
        </w:rPr>
        <w:t xml:space="preserve">Ngày biên soạn:  </w:t>
      </w:r>
      <w:r w:rsidR="008169EE">
        <w:rPr>
          <w:rFonts w:ascii="Times New Roman" w:hAnsi="Times New Roman" w:cs="Times New Roman"/>
          <w:i/>
          <w:iCs/>
          <w:sz w:val="26"/>
          <w:szCs w:val="26"/>
        </w:rPr>
        <w:t>15/10</w:t>
      </w:r>
      <w:r w:rsidRPr="00AD252F">
        <w:rPr>
          <w:rFonts w:ascii="Times New Roman" w:hAnsi="Times New Roman" w:cs="Times New Roman"/>
          <w:i/>
          <w:iCs/>
          <w:sz w:val="26"/>
          <w:szCs w:val="26"/>
        </w:rPr>
        <w:t>/2021</w:t>
      </w:r>
      <w:r w:rsidRPr="00AD252F">
        <w:rPr>
          <w:rFonts w:ascii="Times New Roman" w:hAnsi="Times New Roman" w:cs="Times New Roman"/>
          <w:i/>
          <w:iCs/>
          <w:sz w:val="26"/>
          <w:szCs w:val="26"/>
        </w:rPr>
        <w:tab/>
      </w:r>
    </w:p>
    <w:p w14:paraId="73AD8B45" w14:textId="77777777" w:rsidR="003D2B2A" w:rsidRPr="00AD252F" w:rsidRDefault="003D2B2A" w:rsidP="003D2B2A">
      <w:pPr>
        <w:tabs>
          <w:tab w:val="left" w:pos="567"/>
          <w:tab w:val="center" w:pos="2835"/>
        </w:tabs>
        <w:spacing w:before="120"/>
        <w:rPr>
          <w:rFonts w:ascii="Times New Roman" w:hAnsi="Times New Roman" w:cs="Times New Roman"/>
          <w:sz w:val="26"/>
          <w:szCs w:val="26"/>
        </w:rPr>
      </w:pPr>
      <w:r w:rsidRPr="00AD252F">
        <w:rPr>
          <w:rFonts w:ascii="Times New Roman" w:hAnsi="Times New Roman" w:cs="Times New Roman"/>
          <w:b/>
          <w:bCs/>
          <w:sz w:val="26"/>
          <w:szCs w:val="26"/>
        </w:rPr>
        <w:t>Giảng viên biên soạn đề thi: Lê Hồ Trung Hiếu</w:t>
      </w:r>
      <w:r w:rsidRPr="00AD252F">
        <w:rPr>
          <w:rFonts w:ascii="Times New Roman" w:hAnsi="Times New Roman" w:cs="Times New Roman"/>
          <w:sz w:val="26"/>
          <w:szCs w:val="26"/>
        </w:rPr>
        <w:tab/>
      </w:r>
    </w:p>
    <w:p w14:paraId="63C4C8C8" w14:textId="77777777" w:rsidR="003D2B2A" w:rsidRPr="00AD252F" w:rsidRDefault="003D2B2A" w:rsidP="003D2B2A">
      <w:pPr>
        <w:tabs>
          <w:tab w:val="left" w:pos="567"/>
          <w:tab w:val="center" w:pos="2835"/>
        </w:tabs>
        <w:spacing w:before="120"/>
        <w:rPr>
          <w:rFonts w:ascii="Times New Roman" w:hAnsi="Times New Roman" w:cs="Times New Roman"/>
          <w:sz w:val="26"/>
          <w:szCs w:val="26"/>
        </w:rPr>
      </w:pPr>
      <w:r w:rsidRPr="00AD252F">
        <w:rPr>
          <w:rFonts w:ascii="Times New Roman" w:hAnsi="Times New Roman" w:cs="Times New Roman"/>
          <w:sz w:val="26"/>
          <w:szCs w:val="26"/>
        </w:rPr>
        <w:tab/>
      </w:r>
      <w:r w:rsidRPr="00AD252F">
        <w:rPr>
          <w:rFonts w:ascii="Times New Roman" w:hAnsi="Times New Roman" w:cs="Times New Roman"/>
          <w:sz w:val="26"/>
          <w:szCs w:val="26"/>
        </w:rPr>
        <w:tab/>
      </w:r>
      <w:r w:rsidRPr="00AD252F">
        <w:rPr>
          <w:rFonts w:ascii="Times New Roman" w:hAnsi="Times New Roman" w:cs="Times New Roman"/>
          <w:sz w:val="26"/>
          <w:szCs w:val="26"/>
        </w:rPr>
        <w:tab/>
      </w:r>
      <w:r w:rsidRPr="00AD252F">
        <w:rPr>
          <w:rFonts w:ascii="Times New Roman" w:hAnsi="Times New Roman" w:cs="Times New Roman"/>
          <w:sz w:val="26"/>
          <w:szCs w:val="26"/>
        </w:rPr>
        <w:tab/>
      </w:r>
      <w:r w:rsidRPr="00AD252F">
        <w:rPr>
          <w:rFonts w:ascii="Times New Roman" w:hAnsi="Times New Roman" w:cs="Times New Roman"/>
          <w:sz w:val="26"/>
          <w:szCs w:val="26"/>
        </w:rPr>
        <w:tab/>
      </w:r>
    </w:p>
    <w:p w14:paraId="0F577E18" w14:textId="5345397D" w:rsidR="003D2B2A" w:rsidRPr="00AD252F" w:rsidRDefault="003D2B2A" w:rsidP="003D2B2A">
      <w:pPr>
        <w:tabs>
          <w:tab w:val="left" w:pos="1060"/>
        </w:tabs>
        <w:spacing w:line="276" w:lineRule="auto"/>
        <w:jc w:val="both"/>
        <w:rPr>
          <w:rFonts w:ascii="Times New Roman" w:hAnsi="Times New Roman" w:cs="Times New Roman"/>
          <w:b/>
          <w:color w:val="FF0000"/>
          <w:sz w:val="26"/>
          <w:szCs w:val="26"/>
        </w:rPr>
      </w:pPr>
      <w:r w:rsidRPr="00AD252F">
        <w:rPr>
          <w:rFonts w:ascii="Times New Roman" w:hAnsi="Times New Roman" w:cs="Times New Roman"/>
          <w:i/>
          <w:iCs/>
          <w:sz w:val="26"/>
          <w:szCs w:val="26"/>
        </w:rPr>
        <w:t xml:space="preserve">Ngày kiểm duyệt: </w:t>
      </w:r>
      <w:r w:rsidR="008169EE">
        <w:rPr>
          <w:rFonts w:ascii="Times New Roman" w:hAnsi="Times New Roman" w:cs="Times New Roman"/>
          <w:i/>
          <w:iCs/>
          <w:sz w:val="26"/>
          <w:szCs w:val="26"/>
        </w:rPr>
        <w:t>19/10</w:t>
      </w:r>
      <w:r w:rsidRPr="00AD252F">
        <w:rPr>
          <w:rFonts w:ascii="Times New Roman" w:hAnsi="Times New Roman" w:cs="Times New Roman"/>
          <w:i/>
          <w:iCs/>
          <w:sz w:val="26"/>
          <w:szCs w:val="26"/>
        </w:rPr>
        <w:t>/2021</w:t>
      </w:r>
    </w:p>
    <w:p w14:paraId="2A8D259A" w14:textId="77777777" w:rsidR="003D2B2A" w:rsidRPr="00AD252F" w:rsidRDefault="003D2B2A" w:rsidP="003D2B2A">
      <w:pPr>
        <w:tabs>
          <w:tab w:val="left" w:pos="567"/>
          <w:tab w:val="center" w:pos="2835"/>
        </w:tabs>
        <w:spacing w:before="120"/>
        <w:rPr>
          <w:rFonts w:ascii="Times New Roman" w:hAnsi="Times New Roman" w:cs="Times New Roman"/>
          <w:sz w:val="26"/>
          <w:szCs w:val="26"/>
        </w:rPr>
      </w:pPr>
      <w:r w:rsidRPr="00AD252F">
        <w:rPr>
          <w:rFonts w:ascii="Times New Roman" w:hAnsi="Times New Roman" w:cs="Times New Roman"/>
          <w:b/>
          <w:bCs/>
          <w:sz w:val="26"/>
          <w:szCs w:val="26"/>
        </w:rPr>
        <w:t xml:space="preserve">Trưởng (Phó) Khoa/Bộ môn kiểm duyệt đề thi: Nguyễn Thị Yên </w:t>
      </w:r>
    </w:p>
    <w:p w14:paraId="03E85858" w14:textId="77777777" w:rsidR="003D2B2A" w:rsidRPr="00AD252F" w:rsidRDefault="003D2B2A" w:rsidP="003D2B2A">
      <w:pPr>
        <w:tabs>
          <w:tab w:val="left" w:pos="1060"/>
        </w:tabs>
        <w:spacing w:line="276" w:lineRule="auto"/>
        <w:jc w:val="both"/>
        <w:rPr>
          <w:rFonts w:ascii="Times New Roman" w:hAnsi="Times New Roman" w:cs="Times New Roman"/>
          <w:bCs/>
          <w:sz w:val="26"/>
          <w:szCs w:val="26"/>
        </w:rPr>
      </w:pPr>
    </w:p>
    <w:p w14:paraId="0391E1D1" w14:textId="77777777" w:rsidR="003D2B2A" w:rsidRPr="00AD252F" w:rsidRDefault="003D2B2A" w:rsidP="003D2B2A">
      <w:pPr>
        <w:tabs>
          <w:tab w:val="left" w:pos="1060"/>
        </w:tabs>
        <w:spacing w:line="276" w:lineRule="auto"/>
        <w:jc w:val="both"/>
        <w:rPr>
          <w:rFonts w:ascii="Times New Roman" w:hAnsi="Times New Roman" w:cs="Times New Roman"/>
          <w:sz w:val="26"/>
          <w:szCs w:val="26"/>
        </w:rPr>
      </w:pPr>
      <w:r w:rsidRPr="00AD252F">
        <w:rPr>
          <w:rFonts w:ascii="Times New Roman" w:hAnsi="Times New Roman" w:cs="Times New Roman"/>
          <w:bCs/>
          <w:sz w:val="26"/>
          <w:szCs w:val="26"/>
        </w:rPr>
        <w:t xml:space="preserve">Sau khi </w:t>
      </w:r>
      <w:r w:rsidRPr="00AD252F">
        <w:rPr>
          <w:rFonts w:ascii="Times New Roman" w:hAnsi="Times New Roman" w:cs="Times New Roman"/>
          <w:sz w:val="26"/>
          <w:szCs w:val="26"/>
        </w:rPr>
        <w:t>kiểm duyệt đề thi,</w:t>
      </w:r>
      <w:r w:rsidRPr="00AD252F">
        <w:rPr>
          <w:rFonts w:ascii="Times New Roman" w:hAnsi="Times New Roman" w:cs="Times New Roman"/>
          <w:b/>
          <w:bCs/>
          <w:sz w:val="26"/>
          <w:szCs w:val="26"/>
        </w:rPr>
        <w:t xml:space="preserve"> Trưởng (Phó) Khoa/Bộ môn </w:t>
      </w:r>
      <w:r w:rsidRPr="00AD252F">
        <w:rPr>
          <w:rFonts w:ascii="Times New Roman" w:hAnsi="Times New Roman" w:cs="Times New Roman"/>
          <w:bCs/>
          <w:sz w:val="26"/>
          <w:szCs w:val="26"/>
        </w:rPr>
        <w:t>gửi về Trung tâm Khảo thí qua email:</w:t>
      </w:r>
      <w:r w:rsidRPr="00AD252F">
        <w:rPr>
          <w:rFonts w:ascii="Times New Roman" w:hAnsi="Times New Roman" w:cs="Times New Roman"/>
          <w:b/>
          <w:sz w:val="26"/>
          <w:szCs w:val="26"/>
        </w:rPr>
        <w:t xml:space="preserve"> </w:t>
      </w:r>
      <w:r w:rsidRPr="00AD252F">
        <w:rPr>
          <w:rFonts w:ascii="Times New Roman" w:hAnsi="Times New Roman" w:cs="Times New Roman"/>
          <w:b/>
          <w:bCs/>
          <w:color w:val="000000"/>
          <w:sz w:val="26"/>
          <w:szCs w:val="26"/>
          <w:u w:val="single"/>
        </w:rPr>
        <w:t>phannhatlinh@gmail.com</w:t>
      </w:r>
      <w:r w:rsidRPr="00AD252F">
        <w:rPr>
          <w:rFonts w:ascii="Times New Roman" w:hAnsi="Times New Roman" w:cs="Times New Roman"/>
          <w:b/>
          <w:bCs/>
          <w:color w:val="000000"/>
          <w:sz w:val="26"/>
          <w:szCs w:val="26"/>
        </w:rPr>
        <w:t xml:space="preserve"> </w:t>
      </w:r>
      <w:r w:rsidRPr="00AD252F">
        <w:rPr>
          <w:rFonts w:ascii="Times New Roman" w:hAnsi="Times New Roman" w:cs="Times New Roman"/>
          <w:color w:val="000000"/>
          <w:sz w:val="26"/>
          <w:szCs w:val="26"/>
        </w:rPr>
        <w:t>bao gồm</w:t>
      </w:r>
      <w:r w:rsidRPr="00AD252F">
        <w:rPr>
          <w:rFonts w:ascii="Times New Roman" w:hAnsi="Times New Roman" w:cs="Times New Roman"/>
          <w:b/>
          <w:bCs/>
          <w:color w:val="000000"/>
          <w:sz w:val="26"/>
          <w:szCs w:val="26"/>
        </w:rPr>
        <w:t xml:space="preserve"> </w:t>
      </w:r>
      <w:r w:rsidRPr="00AD252F">
        <w:rPr>
          <w:rFonts w:ascii="Times New Roman" w:hAnsi="Times New Roman" w:cs="Times New Roman"/>
          <w:sz w:val="26"/>
          <w:szCs w:val="26"/>
        </w:rPr>
        <w:t>file word và file pdf (được đặt password cả 2 file trên) và nhắn tin password qua Số điện thoại Thầy Phan Nhất Linh (</w:t>
      </w:r>
      <w:r w:rsidRPr="00AD252F">
        <w:rPr>
          <w:rFonts w:ascii="Times New Roman" w:hAnsi="Times New Roman" w:cs="Times New Roman"/>
          <w:b/>
          <w:bCs/>
          <w:sz w:val="26"/>
          <w:szCs w:val="26"/>
        </w:rPr>
        <w:t>0918.01.03.09</w:t>
      </w:r>
      <w:r w:rsidRPr="00AD252F">
        <w:rPr>
          <w:rFonts w:ascii="Times New Roman" w:hAnsi="Times New Roman" w:cs="Times New Roman"/>
          <w:sz w:val="26"/>
          <w:szCs w:val="26"/>
        </w:rPr>
        <w:t>).</w:t>
      </w:r>
    </w:p>
    <w:p w14:paraId="0E90CB19" w14:textId="77777777" w:rsidR="003D2B2A" w:rsidRPr="00AD252F" w:rsidRDefault="003D2B2A" w:rsidP="003D2B2A">
      <w:pPr>
        <w:tabs>
          <w:tab w:val="left" w:pos="1060"/>
        </w:tabs>
        <w:spacing w:line="276" w:lineRule="auto"/>
        <w:jc w:val="both"/>
        <w:rPr>
          <w:rFonts w:ascii="Times New Roman" w:hAnsi="Times New Roman" w:cs="Times New Roman"/>
          <w:sz w:val="26"/>
          <w:szCs w:val="26"/>
        </w:rPr>
      </w:pPr>
    </w:p>
    <w:p w14:paraId="63CC2C16" w14:textId="77777777" w:rsidR="003D2B2A" w:rsidRPr="00AD252F" w:rsidRDefault="003D2B2A" w:rsidP="003D2B2A">
      <w:pPr>
        <w:tabs>
          <w:tab w:val="left" w:pos="1060"/>
        </w:tabs>
        <w:jc w:val="both"/>
        <w:rPr>
          <w:rFonts w:ascii="Times New Roman" w:hAnsi="Times New Roman" w:cs="Times New Roman"/>
          <w:sz w:val="26"/>
          <w:szCs w:val="26"/>
        </w:rPr>
      </w:pPr>
      <w:r w:rsidRPr="00AD252F">
        <w:rPr>
          <w:rFonts w:ascii="Times New Roman" w:hAnsi="Times New Roman" w:cs="Times New Roman"/>
          <w:sz w:val="26"/>
          <w:szCs w:val="26"/>
        </w:rPr>
        <w:t xml:space="preserve">Khuyến khích Giảng viên biên soạn và nộp đề thi, đáp án bằng </w:t>
      </w:r>
      <w:r w:rsidRPr="00AD252F">
        <w:rPr>
          <w:rFonts w:ascii="Times New Roman" w:hAnsi="Times New Roman" w:cs="Times New Roman"/>
          <w:color w:val="FF0000"/>
          <w:sz w:val="26"/>
          <w:szCs w:val="26"/>
        </w:rPr>
        <w:t>File Hot Potatoes</w:t>
      </w:r>
      <w:r w:rsidRPr="00AD252F">
        <w:rPr>
          <w:rFonts w:ascii="Times New Roman" w:hAnsi="Times New Roman" w:cs="Times New Roman"/>
          <w:sz w:val="26"/>
          <w:szCs w:val="26"/>
        </w:rPr>
        <w:t>. Trung tâm Khảo thí gửi kèm File cài đặt và File hướng dẫn sử dụng để hỗ trợ thêm Quý Thầy Cô.</w:t>
      </w:r>
    </w:p>
    <w:p w14:paraId="0AC469D4" w14:textId="77777777" w:rsidR="003751BA" w:rsidRPr="00AD252F" w:rsidRDefault="003751BA" w:rsidP="005A418C">
      <w:pPr>
        <w:spacing w:before="100" w:beforeAutospacing="1" w:after="100" w:afterAutospacing="1" w:line="240" w:lineRule="auto"/>
        <w:contextualSpacing/>
        <w:rPr>
          <w:rFonts w:ascii="Times New Roman" w:hAnsi="Times New Roman" w:cs="Times New Roman"/>
          <w:color w:val="FF0000"/>
          <w:sz w:val="26"/>
          <w:szCs w:val="26"/>
        </w:rPr>
      </w:pPr>
    </w:p>
    <w:sectPr w:rsidR="003751BA" w:rsidRPr="00AD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3"/>
    <w:multiLevelType w:val="multilevel"/>
    <w:tmpl w:val="0000008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16D"/>
    <w:multiLevelType w:val="multilevel"/>
    <w:tmpl w:val="0000016C"/>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63021F"/>
    <w:multiLevelType w:val="hybridMultilevel"/>
    <w:tmpl w:val="E9CA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97EC3"/>
    <w:multiLevelType w:val="hybridMultilevel"/>
    <w:tmpl w:val="176022C0"/>
    <w:lvl w:ilvl="0" w:tplc="BCAEE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92646"/>
    <w:multiLevelType w:val="hybridMultilevel"/>
    <w:tmpl w:val="E4C2A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85BE6"/>
    <w:multiLevelType w:val="hybridMultilevel"/>
    <w:tmpl w:val="C29C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F3228"/>
    <w:multiLevelType w:val="hybridMultilevel"/>
    <w:tmpl w:val="96E2DDB4"/>
    <w:lvl w:ilvl="0" w:tplc="E500E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5A239F"/>
    <w:multiLevelType w:val="hybridMultilevel"/>
    <w:tmpl w:val="637E4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C411B"/>
    <w:multiLevelType w:val="hybridMultilevel"/>
    <w:tmpl w:val="EDBA7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56D73"/>
    <w:multiLevelType w:val="hybridMultilevel"/>
    <w:tmpl w:val="33326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F249C"/>
    <w:multiLevelType w:val="hybridMultilevel"/>
    <w:tmpl w:val="433EF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9041F"/>
    <w:multiLevelType w:val="hybridMultilevel"/>
    <w:tmpl w:val="4ECC4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2345E"/>
    <w:multiLevelType w:val="hybridMultilevel"/>
    <w:tmpl w:val="2C40D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803B1"/>
    <w:multiLevelType w:val="hybridMultilevel"/>
    <w:tmpl w:val="2330680C"/>
    <w:lvl w:ilvl="0" w:tplc="04F0AD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B0799"/>
    <w:multiLevelType w:val="hybridMultilevel"/>
    <w:tmpl w:val="D610B57C"/>
    <w:lvl w:ilvl="0" w:tplc="7FAE9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883602"/>
    <w:multiLevelType w:val="hybridMultilevel"/>
    <w:tmpl w:val="3DE60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92A1A"/>
    <w:multiLevelType w:val="hybridMultilevel"/>
    <w:tmpl w:val="AF8874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B477A"/>
    <w:multiLevelType w:val="hybridMultilevel"/>
    <w:tmpl w:val="A2B478BA"/>
    <w:lvl w:ilvl="0" w:tplc="CAAA55F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8314C"/>
    <w:multiLevelType w:val="hybridMultilevel"/>
    <w:tmpl w:val="D164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44826"/>
    <w:multiLevelType w:val="hybridMultilevel"/>
    <w:tmpl w:val="A7B8F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C3F90"/>
    <w:multiLevelType w:val="hybridMultilevel"/>
    <w:tmpl w:val="473E6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44E74"/>
    <w:multiLevelType w:val="hybridMultilevel"/>
    <w:tmpl w:val="EB54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21CA2"/>
    <w:multiLevelType w:val="hybridMultilevel"/>
    <w:tmpl w:val="E912D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10846"/>
    <w:multiLevelType w:val="hybridMultilevel"/>
    <w:tmpl w:val="38E4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345FD"/>
    <w:multiLevelType w:val="hybridMultilevel"/>
    <w:tmpl w:val="937CA8F2"/>
    <w:lvl w:ilvl="0" w:tplc="6A7A557A">
      <w:start w:val="1"/>
      <w:numFmt w:val="bullet"/>
      <w:lvlText w:val="-"/>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560BA"/>
    <w:multiLevelType w:val="hybridMultilevel"/>
    <w:tmpl w:val="1D92E560"/>
    <w:lvl w:ilvl="0" w:tplc="6A7A557A">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57D7F"/>
    <w:multiLevelType w:val="hybridMultilevel"/>
    <w:tmpl w:val="9B2A355C"/>
    <w:lvl w:ilvl="0" w:tplc="85F0D54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B73C6B"/>
    <w:multiLevelType w:val="hybridMultilevel"/>
    <w:tmpl w:val="847C15BA"/>
    <w:lvl w:ilvl="0" w:tplc="82E2B5D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F0D36"/>
    <w:multiLevelType w:val="hybridMultilevel"/>
    <w:tmpl w:val="29286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6B1111"/>
    <w:multiLevelType w:val="hybridMultilevel"/>
    <w:tmpl w:val="C7025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36F97"/>
    <w:multiLevelType w:val="hybridMultilevel"/>
    <w:tmpl w:val="90384A36"/>
    <w:lvl w:ilvl="0" w:tplc="75969498">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114119"/>
    <w:multiLevelType w:val="hybridMultilevel"/>
    <w:tmpl w:val="FBD84C42"/>
    <w:lvl w:ilvl="0" w:tplc="0B08766E">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8D2736"/>
    <w:multiLevelType w:val="hybridMultilevel"/>
    <w:tmpl w:val="07C2F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39AF"/>
    <w:multiLevelType w:val="hybridMultilevel"/>
    <w:tmpl w:val="73FAE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B677C"/>
    <w:multiLevelType w:val="hybridMultilevel"/>
    <w:tmpl w:val="A4A87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B21FC"/>
    <w:multiLevelType w:val="hybridMultilevel"/>
    <w:tmpl w:val="FCF62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26275"/>
    <w:multiLevelType w:val="hybridMultilevel"/>
    <w:tmpl w:val="C980E2B4"/>
    <w:lvl w:ilvl="0" w:tplc="6B5286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B6A43"/>
    <w:multiLevelType w:val="hybridMultilevel"/>
    <w:tmpl w:val="D4682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468D1"/>
    <w:multiLevelType w:val="hybridMultilevel"/>
    <w:tmpl w:val="C7464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40A34"/>
    <w:multiLevelType w:val="hybridMultilevel"/>
    <w:tmpl w:val="386E3EF2"/>
    <w:lvl w:ilvl="0" w:tplc="77208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4E7AD8"/>
    <w:multiLevelType w:val="hybridMultilevel"/>
    <w:tmpl w:val="090682D2"/>
    <w:lvl w:ilvl="0" w:tplc="12746C8E">
      <w:start w:val="1"/>
      <w:numFmt w:val="upp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7C4178"/>
    <w:multiLevelType w:val="hybridMultilevel"/>
    <w:tmpl w:val="CE9A9E22"/>
    <w:lvl w:ilvl="0" w:tplc="FC18D0CA">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D50F7"/>
    <w:multiLevelType w:val="hybridMultilevel"/>
    <w:tmpl w:val="CC381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6F6"/>
    <w:multiLevelType w:val="hybridMultilevel"/>
    <w:tmpl w:val="EB827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25E39"/>
    <w:multiLevelType w:val="hybridMultilevel"/>
    <w:tmpl w:val="D08E6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E4EE3"/>
    <w:multiLevelType w:val="hybridMultilevel"/>
    <w:tmpl w:val="2422B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916CB"/>
    <w:multiLevelType w:val="hybridMultilevel"/>
    <w:tmpl w:val="1EFE56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3B1C6C"/>
    <w:multiLevelType w:val="hybridMultilevel"/>
    <w:tmpl w:val="15222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4351D"/>
    <w:multiLevelType w:val="hybridMultilevel"/>
    <w:tmpl w:val="B91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3"/>
  </w:num>
  <w:num w:numId="4">
    <w:abstractNumId w:val="2"/>
  </w:num>
  <w:num w:numId="5">
    <w:abstractNumId w:val="20"/>
  </w:num>
  <w:num w:numId="6">
    <w:abstractNumId w:val="12"/>
  </w:num>
  <w:num w:numId="7">
    <w:abstractNumId w:val="34"/>
  </w:num>
  <w:num w:numId="8">
    <w:abstractNumId w:val="9"/>
  </w:num>
  <w:num w:numId="9">
    <w:abstractNumId w:val="29"/>
  </w:num>
  <w:num w:numId="10">
    <w:abstractNumId w:val="33"/>
  </w:num>
  <w:num w:numId="11">
    <w:abstractNumId w:val="36"/>
  </w:num>
  <w:num w:numId="12">
    <w:abstractNumId w:val="17"/>
  </w:num>
  <w:num w:numId="13">
    <w:abstractNumId w:val="28"/>
  </w:num>
  <w:num w:numId="14">
    <w:abstractNumId w:val="21"/>
  </w:num>
  <w:num w:numId="15">
    <w:abstractNumId w:val="27"/>
  </w:num>
  <w:num w:numId="16">
    <w:abstractNumId w:val="22"/>
  </w:num>
  <w:num w:numId="17">
    <w:abstractNumId w:val="32"/>
  </w:num>
  <w:num w:numId="18">
    <w:abstractNumId w:val="15"/>
  </w:num>
  <w:num w:numId="19">
    <w:abstractNumId w:val="35"/>
  </w:num>
  <w:num w:numId="20">
    <w:abstractNumId w:val="11"/>
  </w:num>
  <w:num w:numId="21">
    <w:abstractNumId w:val="37"/>
  </w:num>
  <w:num w:numId="22">
    <w:abstractNumId w:val="44"/>
  </w:num>
  <w:num w:numId="23">
    <w:abstractNumId w:val="42"/>
  </w:num>
  <w:num w:numId="24">
    <w:abstractNumId w:val="8"/>
  </w:num>
  <w:num w:numId="25">
    <w:abstractNumId w:val="47"/>
  </w:num>
  <w:num w:numId="26">
    <w:abstractNumId w:val="7"/>
  </w:num>
  <w:num w:numId="27">
    <w:abstractNumId w:val="19"/>
  </w:num>
  <w:num w:numId="28">
    <w:abstractNumId w:val="45"/>
  </w:num>
  <w:num w:numId="29">
    <w:abstractNumId w:val="18"/>
  </w:num>
  <w:num w:numId="30">
    <w:abstractNumId w:val="16"/>
  </w:num>
  <w:num w:numId="31">
    <w:abstractNumId w:val="43"/>
  </w:num>
  <w:num w:numId="32">
    <w:abstractNumId w:val="4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8"/>
  </w:num>
  <w:num w:numId="38">
    <w:abstractNumId w:val="13"/>
  </w:num>
  <w:num w:numId="39">
    <w:abstractNumId w:val="30"/>
  </w:num>
  <w:num w:numId="40">
    <w:abstractNumId w:val="31"/>
  </w:num>
  <w:num w:numId="41">
    <w:abstractNumId w:val="40"/>
  </w:num>
  <w:num w:numId="42">
    <w:abstractNumId w:val="38"/>
  </w:num>
  <w:num w:numId="43">
    <w:abstractNumId w:val="14"/>
  </w:num>
  <w:num w:numId="44">
    <w:abstractNumId w:val="41"/>
  </w:num>
  <w:num w:numId="45">
    <w:abstractNumId w:val="39"/>
  </w:num>
  <w:num w:numId="46">
    <w:abstractNumId w:val="6"/>
  </w:num>
  <w:num w:numId="47">
    <w:abstractNumId w:val="3"/>
  </w:num>
  <w:num w:numId="48">
    <w:abstractNumId w:val="26"/>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DA"/>
    <w:rsid w:val="000460BA"/>
    <w:rsid w:val="000905DA"/>
    <w:rsid w:val="000A6EC3"/>
    <w:rsid w:val="001053C1"/>
    <w:rsid w:val="00160D1C"/>
    <w:rsid w:val="001B2366"/>
    <w:rsid w:val="002059AE"/>
    <w:rsid w:val="002D50F4"/>
    <w:rsid w:val="002F3FA0"/>
    <w:rsid w:val="00351BD3"/>
    <w:rsid w:val="003751BA"/>
    <w:rsid w:val="003A0C91"/>
    <w:rsid w:val="003B0849"/>
    <w:rsid w:val="003B7971"/>
    <w:rsid w:val="003D2B2A"/>
    <w:rsid w:val="003F5985"/>
    <w:rsid w:val="00433A18"/>
    <w:rsid w:val="00463FCB"/>
    <w:rsid w:val="004F55EF"/>
    <w:rsid w:val="005559E2"/>
    <w:rsid w:val="005A418C"/>
    <w:rsid w:val="005C45C8"/>
    <w:rsid w:val="0062555F"/>
    <w:rsid w:val="006547B2"/>
    <w:rsid w:val="00660D2B"/>
    <w:rsid w:val="0066708E"/>
    <w:rsid w:val="00681854"/>
    <w:rsid w:val="006C6BCD"/>
    <w:rsid w:val="00784724"/>
    <w:rsid w:val="007B4EEC"/>
    <w:rsid w:val="007B54FC"/>
    <w:rsid w:val="008169EE"/>
    <w:rsid w:val="00867AF4"/>
    <w:rsid w:val="00892FA7"/>
    <w:rsid w:val="009C02CF"/>
    <w:rsid w:val="009C2617"/>
    <w:rsid w:val="009E2C7D"/>
    <w:rsid w:val="009F3ADC"/>
    <w:rsid w:val="00A11E7E"/>
    <w:rsid w:val="00AB184A"/>
    <w:rsid w:val="00AC3FD3"/>
    <w:rsid w:val="00AD252F"/>
    <w:rsid w:val="00AF2104"/>
    <w:rsid w:val="00B3423E"/>
    <w:rsid w:val="00B57ED6"/>
    <w:rsid w:val="00BA4EBD"/>
    <w:rsid w:val="00CA61CB"/>
    <w:rsid w:val="00CC104A"/>
    <w:rsid w:val="00CC4909"/>
    <w:rsid w:val="00D15AE3"/>
    <w:rsid w:val="00E47C4B"/>
    <w:rsid w:val="00ED6ED7"/>
    <w:rsid w:val="00F2059F"/>
    <w:rsid w:val="00F83C26"/>
    <w:rsid w:val="00FA69DF"/>
    <w:rsid w:val="00F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3E12"/>
  <w15:chartTrackingRefBased/>
  <w15:docId w15:val="{62E1BE61-316B-4A61-8ECA-24679A8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DA"/>
  </w:style>
  <w:style w:type="paragraph" w:styleId="Heading2">
    <w:name w:val="heading 2"/>
    <w:basedOn w:val="Normal"/>
    <w:next w:val="Normal"/>
    <w:link w:val="Heading2Char"/>
    <w:uiPriority w:val="9"/>
    <w:unhideWhenUsed/>
    <w:qFormat/>
    <w:rsid w:val="00A11E7E"/>
    <w:pPr>
      <w:keepNext/>
      <w:keepLines/>
      <w:spacing w:before="40" w:after="0" w:line="240" w:lineRule="auto"/>
      <w:outlineLvl w:val="1"/>
    </w:pPr>
    <w:rPr>
      <w:rFonts w:ascii="Times New Roman" w:eastAsiaTheme="majorEastAsia" w:hAnsi="Times New Roman"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DA"/>
    <w:pPr>
      <w:ind w:left="720"/>
      <w:contextualSpacing/>
    </w:pPr>
  </w:style>
  <w:style w:type="character" w:customStyle="1" w:styleId="Bodytext2">
    <w:name w:val="Body text (2)_"/>
    <w:basedOn w:val="DefaultParagraphFont"/>
    <w:link w:val="Bodytext21"/>
    <w:uiPriority w:val="99"/>
    <w:rsid w:val="00F83C26"/>
    <w:rPr>
      <w:rFonts w:ascii="Arial" w:hAnsi="Arial" w:cs="Arial"/>
      <w:sz w:val="18"/>
      <w:szCs w:val="18"/>
      <w:shd w:val="clear" w:color="auto" w:fill="FFFFFF"/>
    </w:rPr>
  </w:style>
  <w:style w:type="paragraph" w:customStyle="1" w:styleId="Bodytext21">
    <w:name w:val="Body text (2)1"/>
    <w:basedOn w:val="Normal"/>
    <w:link w:val="Bodytext2"/>
    <w:uiPriority w:val="99"/>
    <w:rsid w:val="00F83C26"/>
    <w:pPr>
      <w:widowControl w:val="0"/>
      <w:shd w:val="clear" w:color="auto" w:fill="FFFFFF"/>
      <w:spacing w:before="180" w:after="300" w:line="256" w:lineRule="exact"/>
      <w:ind w:hanging="700"/>
    </w:pPr>
    <w:rPr>
      <w:rFonts w:ascii="Arial" w:hAnsi="Arial" w:cs="Arial"/>
      <w:sz w:val="18"/>
      <w:szCs w:val="18"/>
    </w:rPr>
  </w:style>
  <w:style w:type="character" w:customStyle="1" w:styleId="Bodytext2Bold">
    <w:name w:val="Body text (2) + Bold"/>
    <w:basedOn w:val="Bodytext2"/>
    <w:uiPriority w:val="99"/>
    <w:rsid w:val="00F83C26"/>
    <w:rPr>
      <w:rFonts w:ascii="Arial" w:hAnsi="Arial" w:cs="Arial"/>
      <w:b/>
      <w:bCs/>
      <w:sz w:val="18"/>
      <w:szCs w:val="18"/>
      <w:u w:val="none"/>
      <w:shd w:val="clear" w:color="auto" w:fill="FFFFFF"/>
    </w:rPr>
  </w:style>
  <w:style w:type="character" w:customStyle="1" w:styleId="Bodytext2Italic">
    <w:name w:val="Body text (2) + Italic"/>
    <w:basedOn w:val="Bodytext2"/>
    <w:uiPriority w:val="99"/>
    <w:rsid w:val="00F83C26"/>
    <w:rPr>
      <w:rFonts w:ascii="Arial" w:hAnsi="Arial" w:cs="Arial"/>
      <w:i/>
      <w:iCs/>
      <w:sz w:val="18"/>
      <w:szCs w:val="18"/>
      <w:u w:val="none"/>
      <w:shd w:val="clear" w:color="auto" w:fill="FFFFFF"/>
    </w:rPr>
  </w:style>
  <w:style w:type="character" w:customStyle="1" w:styleId="Bodytext2TimesNewRoman11">
    <w:name w:val="Body text (2) + Times New Roman11"/>
    <w:aliases w:val="10 pt9"/>
    <w:basedOn w:val="Bodytext2"/>
    <w:uiPriority w:val="99"/>
    <w:rsid w:val="00F83C26"/>
    <w:rPr>
      <w:rFonts w:ascii="Times New Roman" w:hAnsi="Times New Roman" w:cs="Times New Roman"/>
      <w:sz w:val="20"/>
      <w:szCs w:val="20"/>
      <w:u w:val="none"/>
      <w:shd w:val="clear" w:color="auto" w:fill="FFFFFF"/>
    </w:rPr>
  </w:style>
  <w:style w:type="character" w:customStyle="1" w:styleId="Bodytext2ArialNarrow2">
    <w:name w:val="Body text (2) + Arial Narrow2"/>
    <w:aliases w:val="Italic33"/>
    <w:basedOn w:val="Bodytext2"/>
    <w:uiPriority w:val="99"/>
    <w:rsid w:val="00F83C26"/>
    <w:rPr>
      <w:rFonts w:ascii="Arial Narrow" w:hAnsi="Arial Narrow" w:cs="Arial Narrow"/>
      <w:i/>
      <w:iCs/>
      <w:w w:val="100"/>
      <w:sz w:val="18"/>
      <w:szCs w:val="18"/>
      <w:u w:val="none"/>
      <w:shd w:val="clear" w:color="auto" w:fill="FFFFFF"/>
    </w:rPr>
  </w:style>
  <w:style w:type="table" w:styleId="TableGrid">
    <w:name w:val="Table Grid"/>
    <w:basedOn w:val="TableNormal"/>
    <w:uiPriority w:val="39"/>
    <w:rsid w:val="00BA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1E7E"/>
    <w:rPr>
      <w:rFonts w:ascii="Times New Roman" w:eastAsiaTheme="majorEastAsia" w:hAnsi="Times New Roman" w:cstheme="majorBidi"/>
      <w:color w:val="2F5496" w:themeColor="accent1" w:themeShade="BF"/>
      <w:sz w:val="26"/>
    </w:rPr>
  </w:style>
  <w:style w:type="character" w:customStyle="1" w:styleId="Bodytext50">
    <w:name w:val="Body text (50)_"/>
    <w:basedOn w:val="DefaultParagraphFont"/>
    <w:link w:val="Bodytext500"/>
    <w:uiPriority w:val="99"/>
    <w:rsid w:val="003F5985"/>
    <w:rPr>
      <w:rFonts w:ascii="Times New Roman" w:hAnsi="Times New Roman" w:cs="Times New Roman"/>
      <w:shd w:val="clear" w:color="auto" w:fill="FFFFFF"/>
    </w:rPr>
  </w:style>
  <w:style w:type="paragraph" w:customStyle="1" w:styleId="Bodytext500">
    <w:name w:val="Body text (50)"/>
    <w:basedOn w:val="Normal"/>
    <w:link w:val="Bodytext50"/>
    <w:uiPriority w:val="99"/>
    <w:rsid w:val="003F5985"/>
    <w:pPr>
      <w:widowControl w:val="0"/>
      <w:shd w:val="clear" w:color="auto" w:fill="FFFFFF"/>
      <w:spacing w:after="0" w:line="313" w:lineRule="exact"/>
      <w:jc w:val="both"/>
    </w:pPr>
    <w:rPr>
      <w:rFonts w:ascii="Times New Roman" w:hAnsi="Times New Roman" w:cs="Times New Roman"/>
    </w:rPr>
  </w:style>
  <w:style w:type="paragraph" w:customStyle="1" w:styleId="Bodytext20">
    <w:name w:val="Body text (2)"/>
    <w:basedOn w:val="Normal"/>
    <w:rsid w:val="004F55EF"/>
    <w:pPr>
      <w:widowControl w:val="0"/>
      <w:shd w:val="clear" w:color="auto" w:fill="FFFFFF"/>
      <w:spacing w:before="120" w:after="0" w:line="198" w:lineRule="exact"/>
      <w:ind w:hanging="320"/>
    </w:pPr>
    <w:rPr>
      <w:rFonts w:ascii="Arial" w:eastAsia="Arial" w:hAnsi="Arial" w:cs="Arial"/>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Nguyễn</dc:creator>
  <cp:keywords/>
  <dc:description/>
  <cp:lastModifiedBy>HO THI THAN</cp:lastModifiedBy>
  <cp:revision>6</cp:revision>
  <dcterms:created xsi:type="dcterms:W3CDTF">2021-10-19T21:01:00Z</dcterms:created>
  <dcterms:modified xsi:type="dcterms:W3CDTF">2021-10-20T14:20:00Z</dcterms:modified>
</cp:coreProperties>
</file>