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205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3529"/>
        <w:gridCol w:w="444"/>
        <w:gridCol w:w="1655"/>
        <w:gridCol w:w="1177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4" w:type="dxa"/>
            <w:gridSpan w:val="3"/>
          </w:tcPr>
          <w:p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XÂY DỰNG </w:t>
            </w:r>
          </w:p>
        </w:tc>
        <w:tc>
          <w:tcPr>
            <w:tcW w:w="1655" w:type="dxa"/>
          </w:tcPr>
          <w:p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 1</w:t>
            </w:r>
          </w:p>
        </w:tc>
        <w:tc>
          <w:tcPr>
            <w:tcW w:w="1177" w:type="dxa"/>
          </w:tcPr>
          <w:p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6"/>
            <w:vAlign w:val="center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</w:t>
            </w:r>
            <w:r>
              <w:rPr>
                <w:color w:val="FF0000"/>
                <w:sz w:val="24"/>
                <w:shd w:val="clear" w:color="auto" w:fill="FFFFFF"/>
              </w:rPr>
              <w:t>DXD0330</w:t>
            </w:r>
            <w:r>
              <w:rPr>
                <w:color w:val="FF0000"/>
                <w:spacing w:val="-4"/>
                <w:sz w:val="24"/>
              </w:rPr>
              <w:t xml:space="preserve">                                                                  </w:t>
            </w:r>
            <w:r>
              <w:rPr>
                <w:sz w:val="24"/>
              </w:rPr>
              <w:t xml:space="preserve">Tên học phần:   </w:t>
            </w:r>
            <w:r>
              <w:rPr>
                <w:color w:val="FF0000"/>
                <w:sz w:val="24"/>
                <w:shd w:val="clear" w:color="auto" w:fill="FFFFFF"/>
              </w:rPr>
              <w:t>Kinh tế xây dựng</w:t>
            </w:r>
            <w:r>
              <w:rPr>
                <w:color w:val="FF0000"/>
                <w:sz w:val="24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nhóm lớp HP: </w:t>
            </w:r>
          </w:p>
        </w:tc>
        <w:tc>
          <w:tcPr>
            <w:tcW w:w="8234" w:type="dxa"/>
            <w:gridSpan w:val="5"/>
            <w:vAlign w:val="center"/>
          </w:tcPr>
          <w:p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color w:val="FF0000"/>
                <w:sz w:val="24"/>
                <w:shd w:val="clear" w:color="auto" w:fill="FFFFFF"/>
              </w:rPr>
              <w:t xml:space="preserve">211_DXD0330_01 </w:t>
            </w:r>
            <w:r>
              <w:rPr>
                <w:color w:val="333333"/>
                <w:sz w:val="24"/>
                <w:shd w:val="clear" w:color="auto" w:fill="FFFFFF"/>
              </w:rPr>
              <w:t xml:space="preserve">và  </w:t>
            </w:r>
            <w:r>
              <w:rPr>
                <w:color w:val="FF0000"/>
                <w:sz w:val="24"/>
                <w:shd w:val="clear" w:color="auto" w:fill="FFFFFF"/>
              </w:rPr>
              <w:t>211_DXD0330_02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</w:tcPr>
          <w:p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70 (phút)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1" w:type="dxa"/>
          </w:tcPr>
          <w:p>
            <w:pPr>
              <w:pStyle w:val="3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</w:tcPr>
          <w:p>
            <w:pPr>
              <w:pStyle w:val="3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5" w:type="dxa"/>
            <w:gridSpan w:val="6"/>
          </w:tcPr>
          <w:p>
            <w:pPr>
              <w:pStyle w:val="3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>
            <w:pPr>
              <w:pStyle w:val="3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  <w:r>
              <w:rPr>
                <w:rStyle w:val="15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Upload file bài làm (word, excel, pdf…);</w:t>
            </w:r>
          </w:p>
          <w:p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</w:tbl>
    <w:p>
      <w:pPr>
        <w:tabs>
          <w:tab w:val="left" w:pos="284"/>
          <w:tab w:val="right" w:leader="dot" w:pos="9072"/>
        </w:tabs>
        <w:spacing w:before="240"/>
        <w:ind w:left="270"/>
        <w:jc w:val="both"/>
      </w:pPr>
      <w:r>
        <w:rPr>
          <w:b/>
          <w:bCs/>
          <w:u w:val="single"/>
        </w:rPr>
        <w:t>Câu 1:</w:t>
      </w:r>
      <w:r>
        <w:t xml:space="preserve"> (4 điểm)</w:t>
      </w:r>
    </w:p>
    <w:p>
      <w:pPr>
        <w:tabs>
          <w:tab w:val="left" w:pos="284"/>
          <w:tab w:val="right" w:leader="dot" w:pos="9072"/>
        </w:tabs>
        <w:spacing w:before="240"/>
        <w:ind w:left="270"/>
        <w:jc w:val="both"/>
        <w:rPr>
          <w:bCs/>
          <w:lang w:val="pt-BR"/>
        </w:rPr>
      </w:pPr>
      <w:r>
        <w:rPr>
          <w:bCs/>
          <w:lang w:val="pt-BR"/>
        </w:rPr>
        <w:t>Có mấy loại đơn giá xây dựng công trình? Nêu và cho biết cách tính các thành phần trong đơn giá xây dựng công trình?</w:t>
      </w:r>
    </w:p>
    <w:p>
      <w:pPr>
        <w:tabs>
          <w:tab w:val="left" w:pos="284"/>
          <w:tab w:val="right" w:leader="dot" w:pos="9072"/>
        </w:tabs>
        <w:spacing w:before="240"/>
        <w:ind w:left="270"/>
        <w:jc w:val="both"/>
      </w:pPr>
      <w:r>
        <w:rPr>
          <w:b/>
          <w:bCs/>
          <w:u w:val="single"/>
        </w:rPr>
        <w:t>Câu 2</w:t>
      </w:r>
      <w:r>
        <w:t xml:space="preserve"> (6 điểm): </w:t>
      </w:r>
    </w:p>
    <w:p>
      <w:pPr>
        <w:tabs>
          <w:tab w:val="left" w:pos="284"/>
          <w:tab w:val="right" w:leader="dot" w:pos="9072"/>
        </w:tabs>
        <w:spacing w:before="240" w:after="240"/>
        <w:ind w:left="270"/>
        <w:rPr>
          <w:bCs/>
          <w:lang w:val="pt-BR"/>
        </w:rPr>
      </w:pPr>
      <w:r>
        <w:rPr>
          <w:bCs/>
          <w:lang w:val="pt-BR"/>
        </w:rPr>
        <w:t xml:space="preserve">Một công ty đang xem xét hiệu quả đầu tư dự án với các thông số sau </w:t>
      </w:r>
    </w:p>
    <w:tbl>
      <w:tblPr>
        <w:tblStyle w:val="5"/>
        <w:tblW w:w="8969" w:type="dxa"/>
        <w:tblInd w:w="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3366"/>
        <w:gridCol w:w="2340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9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3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Khoản mục</w:t>
            </w:r>
          </w:p>
        </w:tc>
        <w:tc>
          <w:tcPr>
            <w:tcW w:w="2340" w:type="dxa"/>
            <w:shd w:val="clear" w:color="auto" w:fill="auto"/>
          </w:tcPr>
          <w:p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ĐVT</w:t>
            </w:r>
          </w:p>
        </w:tc>
        <w:tc>
          <w:tcPr>
            <w:tcW w:w="2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Thông số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9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tabs>
                <w:tab w:val="left" w:pos="48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Vốn đầu tư ban đầu</w:t>
            </w:r>
          </w:p>
        </w:tc>
        <w:tc>
          <w:tcPr>
            <w:tcW w:w="2340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Triệu đồng</w:t>
            </w:r>
          </w:p>
        </w:tc>
        <w:tc>
          <w:tcPr>
            <w:tcW w:w="2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right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9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tabs>
                <w:tab w:val="left" w:pos="48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Thời gian sử dụng </w:t>
            </w:r>
          </w:p>
        </w:tc>
        <w:tc>
          <w:tcPr>
            <w:tcW w:w="2340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Năm</w:t>
            </w:r>
          </w:p>
        </w:tc>
        <w:tc>
          <w:tcPr>
            <w:tcW w:w="2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9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tabs>
                <w:tab w:val="left" w:pos="48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Chi phí hàng năm </w:t>
            </w:r>
          </w:p>
        </w:tc>
        <w:tc>
          <w:tcPr>
            <w:tcW w:w="2340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Triệu đồng/năm</w:t>
            </w:r>
          </w:p>
        </w:tc>
        <w:tc>
          <w:tcPr>
            <w:tcW w:w="2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right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tabs>
                <w:tab w:val="left" w:pos="48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Thu nhập hằng năm </w:t>
            </w:r>
          </w:p>
        </w:tc>
        <w:tc>
          <w:tcPr>
            <w:tcW w:w="2340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Triệu đồng/năm</w:t>
            </w:r>
          </w:p>
        </w:tc>
        <w:tc>
          <w:tcPr>
            <w:tcW w:w="2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right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9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tabs>
                <w:tab w:val="left" w:pos="483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Giá trị còn lại </w:t>
            </w:r>
          </w:p>
        </w:tc>
        <w:tc>
          <w:tcPr>
            <w:tcW w:w="2340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Triệu đồng</w:t>
            </w:r>
          </w:p>
        </w:tc>
        <w:tc>
          <w:tcPr>
            <w:tcW w:w="2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9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tabs>
                <w:tab w:val="left" w:pos="483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Lãi suất i</w:t>
            </w:r>
          </w:p>
        </w:tc>
        <w:tc>
          <w:tcPr>
            <w:tcW w:w="2340" w:type="dxa"/>
            <w:shd w:val="clear" w:color="auto" w:fill="auto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%/năm</w:t>
            </w:r>
          </w:p>
        </w:tc>
        <w:tc>
          <w:tcPr>
            <w:tcW w:w="2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ind w:left="-19"/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>
      <w:pPr>
        <w:numPr>
          <w:ilvl w:val="0"/>
          <w:numId w:val="1"/>
        </w:numPr>
        <w:spacing w:before="240" w:after="120"/>
        <w:ind w:left="450" w:hanging="270"/>
        <w:jc w:val="both"/>
        <w:rPr>
          <w:bCs/>
          <w:lang w:val="pt-BR"/>
        </w:rPr>
      </w:pPr>
      <w:r>
        <w:rPr>
          <w:bCs/>
          <w:lang w:val="pt-BR"/>
        </w:rPr>
        <w:t>Vẽ sơ đồ dòng tiền cho dự án (2 điểm)</w:t>
      </w:r>
    </w:p>
    <w:p>
      <w:pPr>
        <w:numPr>
          <w:ilvl w:val="0"/>
          <w:numId w:val="1"/>
        </w:numPr>
        <w:spacing w:before="120" w:after="120"/>
        <w:ind w:left="450" w:hanging="270"/>
        <w:jc w:val="both"/>
        <w:rPr>
          <w:bCs/>
          <w:lang w:val="pt-BR"/>
        </w:rPr>
      </w:pPr>
      <w:r>
        <w:rPr>
          <w:bCs/>
          <w:lang w:val="pt-BR"/>
        </w:rPr>
        <w:t>Tính NPV của dự án trong trường hợp có kể đến lạm phát L = 4,3%/năm.  (2 điểm)</w:t>
      </w:r>
    </w:p>
    <w:p>
      <w:pPr>
        <w:numPr>
          <w:ilvl w:val="0"/>
          <w:numId w:val="1"/>
        </w:numPr>
        <w:spacing w:before="120" w:after="120"/>
        <w:ind w:left="450" w:hanging="270"/>
        <w:jc w:val="both"/>
        <w:rPr>
          <w:bCs/>
          <w:lang w:val="pt-BR"/>
        </w:rPr>
      </w:pPr>
      <w:r>
        <w:rPr>
          <w:bCs/>
          <w:lang w:val="pt-BR"/>
        </w:rPr>
        <w:t xml:space="preserve">Tính IRR của dự án bằng thủ công và xét xem dự án có đáng để thực hiện. Cho MARR = 15% (2 điểm) </w:t>
      </w:r>
    </w:p>
    <w:p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</w:p>
    <w:p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>
        <w:rPr>
          <w:i/>
          <w:iCs/>
        </w:rPr>
        <w:t>Ngày biên soạn:  25.10.2021</w:t>
      </w:r>
      <w:r>
        <w:rPr>
          <w:i/>
          <w:iCs/>
        </w:rPr>
        <w:tab/>
      </w:r>
    </w:p>
    <w:p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 xml:space="preserve">Giảng viên biên soạn đề thi: ThS. Nguyễn Phi Khanh </w:t>
      </w:r>
      <w:r>
        <w:tab/>
      </w:r>
    </w:p>
    <w:p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i/>
          <w:iCs/>
        </w:rPr>
        <w:t xml:space="preserve">Ngày kiểm duyệt:  </w:t>
      </w:r>
    </w:p>
    <w:p>
      <w:pPr>
        <w:tabs>
          <w:tab w:val="left" w:pos="567"/>
          <w:tab w:val="center" w:pos="2835"/>
        </w:tabs>
        <w:spacing w:before="120"/>
        <w:ind w:left="142"/>
        <w:rPr>
          <w:rFonts w:hint="default"/>
          <w:lang w:val="en-US"/>
        </w:rPr>
      </w:pPr>
      <w:r>
        <w:rPr>
          <w:b/>
          <w:bCs/>
        </w:rPr>
        <w:t>Trưởng (Phó) Khoa/Bộ môn kiểm duyệt đề thi:</w:t>
      </w:r>
      <w:r>
        <w:rPr>
          <w:rFonts w:hint="default"/>
          <w:b/>
          <w:bCs/>
          <w:lang w:val="en-US"/>
        </w:rPr>
        <w:t xml:space="preserve"> PGS</w:t>
      </w:r>
      <w:r>
        <w:rPr>
          <w:b/>
          <w:bCs/>
        </w:rPr>
        <w:t>.</w:t>
      </w:r>
      <w:r>
        <w:rPr>
          <w:rFonts w:hint="default"/>
          <w:b/>
          <w:bCs/>
          <w:lang w:val="en-US"/>
        </w:rPr>
        <w:t xml:space="preserve">TS  </w:t>
      </w:r>
      <w:r>
        <w:rPr>
          <w:b/>
          <w:bCs/>
        </w:rPr>
        <w:t xml:space="preserve"> </w:t>
      </w:r>
      <w:r>
        <w:rPr>
          <w:rFonts w:hint="default"/>
          <w:b/>
          <w:bCs/>
          <w:lang w:val="en-US"/>
        </w:rPr>
        <w:t>Ngô Quang Tường</w:t>
      </w:r>
      <w:bookmarkStart w:id="0" w:name="_GoBack"/>
      <w:bookmarkEnd w:id="0"/>
    </w:p>
    <w:p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p>
      <w:pPr>
        <w:tabs>
          <w:tab w:val="left" w:pos="1060"/>
        </w:tabs>
        <w:spacing w:line="276" w:lineRule="auto"/>
        <w:ind w:left="142"/>
        <w:jc w:val="both"/>
        <w:rPr>
          <w:szCs w:val="26"/>
        </w:rPr>
      </w:pPr>
      <w:r>
        <w:rPr>
          <w:bCs/>
          <w:szCs w:val="26"/>
        </w:rPr>
        <w:t xml:space="preserve">Sau khi </w:t>
      </w:r>
      <w:r>
        <w:t>kiểm duyệt đề thi,</w:t>
      </w:r>
      <w:r>
        <w:rPr>
          <w:b/>
          <w:bCs/>
        </w:rPr>
        <w:t xml:space="preserve"> Trưởng (Phó) Khoa/Bộ môn </w:t>
      </w:r>
      <w:r>
        <w:rPr>
          <w:bCs/>
          <w:szCs w:val="26"/>
        </w:rPr>
        <w:t>gửi về Trung tâm Khảo thí qua email:</w:t>
      </w:r>
      <w:r>
        <w:rPr>
          <w:b/>
          <w:szCs w:val="26"/>
        </w:rPr>
        <w:t xml:space="preserve"> </w:t>
      </w:r>
      <w:r>
        <w:fldChar w:fldCharType="begin"/>
      </w:r>
      <w:r>
        <w:instrText xml:space="preserve"> HYPERLINK "mailto:khaothivanlang@gmail.com" </w:instrText>
      </w:r>
      <w:r>
        <w:fldChar w:fldCharType="separate"/>
      </w:r>
      <w:r>
        <w:rPr>
          <w:rStyle w:val="8"/>
          <w:rFonts w:eastAsiaTheme="majorEastAsia"/>
          <w:szCs w:val="26"/>
        </w:rPr>
        <w:t>khaothivanlang@gmail.com</w:t>
      </w:r>
      <w:r>
        <w:rPr>
          <w:rStyle w:val="8"/>
          <w:rFonts w:eastAsiaTheme="majorEastAsia"/>
          <w:szCs w:val="26"/>
        </w:rPr>
        <w:fldChar w:fldCharType="end"/>
      </w:r>
      <w:r>
        <w:rPr>
          <w:b/>
          <w:bCs/>
          <w:color w:val="000000" w:themeColor="text1"/>
          <w:szCs w:val="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>file word và file pdf (được đặt password trên 1 file nén/lần gửi) và nhắn tin password + họ tên GV gửi qua Số điện thoại Thầy Phan Nhất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sectPr>
      <w:headerReference r:id="rId5" w:type="default"/>
      <w:pgSz w:w="11907" w:h="16840"/>
      <w:pgMar w:top="1134" w:right="964" w:bottom="1134" w:left="1418" w:header="567" w:footer="23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b/>
        <w:bCs/>
      </w:rPr>
    </w:pPr>
    <w:r>
      <w:rPr>
        <w:b/>
        <w:bCs/>
      </w:rPr>
      <w:t>BM-004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B5C3A"/>
    <w:multiLevelType w:val="multilevel"/>
    <w:tmpl w:val="5A7B5C3A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4E2942"/>
    <w:rsid w:val="005046D7"/>
    <w:rsid w:val="005538CA"/>
    <w:rsid w:val="005C343D"/>
    <w:rsid w:val="00635F5C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35BDA"/>
    <w:rsid w:val="008838ED"/>
    <w:rsid w:val="00885FBD"/>
    <w:rsid w:val="008B3402"/>
    <w:rsid w:val="008C7EFD"/>
    <w:rsid w:val="00907007"/>
    <w:rsid w:val="00952357"/>
    <w:rsid w:val="009A2AF1"/>
    <w:rsid w:val="009B69C6"/>
    <w:rsid w:val="009C3BD5"/>
    <w:rsid w:val="009F67A3"/>
    <w:rsid w:val="00A04E8E"/>
    <w:rsid w:val="00A514F1"/>
    <w:rsid w:val="00A64487"/>
    <w:rsid w:val="00A66D58"/>
    <w:rsid w:val="00A97788"/>
    <w:rsid w:val="00AD50B8"/>
    <w:rsid w:val="00B407F1"/>
    <w:rsid w:val="00B468A2"/>
    <w:rsid w:val="00B86B5F"/>
    <w:rsid w:val="00BE2D28"/>
    <w:rsid w:val="00BF5A06"/>
    <w:rsid w:val="00C6114D"/>
    <w:rsid w:val="00C72B4C"/>
    <w:rsid w:val="00CA34AB"/>
    <w:rsid w:val="00CA377C"/>
    <w:rsid w:val="00CE7015"/>
    <w:rsid w:val="00D11C4E"/>
    <w:rsid w:val="00D204EB"/>
    <w:rsid w:val="00DA1B0F"/>
    <w:rsid w:val="00DA7163"/>
    <w:rsid w:val="00DC5876"/>
    <w:rsid w:val="00DE17E5"/>
    <w:rsid w:val="00E03431"/>
    <w:rsid w:val="00E405D3"/>
    <w:rsid w:val="00E557EC"/>
    <w:rsid w:val="00E7616C"/>
    <w:rsid w:val="00E84FEF"/>
    <w:rsid w:val="00E90C5B"/>
    <w:rsid w:val="00EC1180"/>
    <w:rsid w:val="00ED6F8A"/>
    <w:rsid w:val="00EF5970"/>
    <w:rsid w:val="00F13CA5"/>
    <w:rsid w:val="00F23F7C"/>
    <w:rsid w:val="00F74100"/>
    <w:rsid w:val="00F76816"/>
    <w:rsid w:val="00F95BFB"/>
    <w:rsid w:val="00FB4792"/>
    <w:rsid w:val="00FD2392"/>
    <w:rsid w:val="00FD6AF8"/>
    <w:rsid w:val="0F3EB398"/>
    <w:rsid w:val="5A4F08A1"/>
    <w:rsid w:val="6A47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6"/>
      <w:szCs w:val="24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40"/>
      <w:outlineLvl w:val="0"/>
    </w:pPr>
    <w:rPr>
      <w:rFonts w:asciiTheme="minorHAnsi" w:hAnsiTheme="minorHAnsi" w:eastAsiaTheme="majorEastAsia" w:cstheme="majorBidi"/>
      <w:b/>
      <w:color w:val="2F5597" w:themeColor="accent1" w:themeShade="BF"/>
      <w:sz w:val="22"/>
      <w:szCs w:val="32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40"/>
      <w:outlineLvl w:val="1"/>
    </w:pPr>
    <w:rPr>
      <w:rFonts w:eastAsiaTheme="majorEastAsia" w:cstheme="majorBidi"/>
      <w:color w:val="2F5597" w:themeColor="accent1" w:themeShade="BF"/>
      <w:szCs w:val="2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4"/>
    <w:unhideWhenUsed/>
    <w:uiPriority w:val="99"/>
    <w:rPr>
      <w:color w:val="0000FF"/>
      <w:u w:val="single"/>
    </w:rPr>
  </w:style>
  <w:style w:type="table" w:styleId="9">
    <w:name w:val="Table Grid"/>
    <w:basedOn w:val="5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basedOn w:val="4"/>
    <w:link w:val="2"/>
    <w:uiPriority w:val="0"/>
    <w:rPr>
      <w:rFonts w:eastAsiaTheme="majorEastAsia" w:cstheme="majorBidi"/>
      <w:b/>
      <w:color w:val="2F5597" w:themeColor="accent1" w:themeShade="BF"/>
      <w:szCs w:val="32"/>
    </w:rPr>
  </w:style>
  <w:style w:type="character" w:customStyle="1" w:styleId="11">
    <w:name w:val="Heading 2 Char"/>
    <w:basedOn w:val="4"/>
    <w:link w:val="3"/>
    <w:semiHidden/>
    <w:uiPriority w:val="9"/>
    <w:rPr>
      <w:rFonts w:ascii="Times New Roman" w:hAnsi="Times New Roman" w:eastAsiaTheme="majorEastAsia" w:cstheme="majorBidi"/>
      <w:color w:val="2F5597" w:themeColor="accent1" w:themeShade="BF"/>
      <w:sz w:val="26"/>
    </w:rPr>
  </w:style>
  <w:style w:type="character" w:customStyle="1" w:styleId="12">
    <w:name w:val="Header Char"/>
    <w:basedOn w:val="4"/>
    <w:link w:val="7"/>
    <w:uiPriority w:val="99"/>
    <w:rPr>
      <w:rFonts w:ascii="Times New Roman" w:hAnsi="Times New Roman" w:eastAsia="Times New Roman" w:cs="Times New Roman"/>
      <w:sz w:val="26"/>
      <w:szCs w:val="24"/>
    </w:rPr>
  </w:style>
  <w:style w:type="character" w:customStyle="1" w:styleId="13">
    <w:name w:val="Footer Char"/>
    <w:basedOn w:val="4"/>
    <w:link w:val="6"/>
    <w:uiPriority w:val="99"/>
    <w:rPr>
      <w:rFonts w:ascii="Times New Roman" w:hAnsi="Times New Roman" w:eastAsia="Times New Roman" w:cs="Times New Roman"/>
      <w:sz w:val="26"/>
      <w:szCs w:val="24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eop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1352</Characters>
  <Lines>11</Lines>
  <Paragraphs>3</Paragraphs>
  <TotalTime>0</TotalTime>
  <ScaleCrop>false</ScaleCrop>
  <LinksUpToDate>false</LinksUpToDate>
  <CharactersWithSpaces>1586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2021-10-26T03:43:00Z</dcterms:created>
  <dc:creator>Lê Quốc Nam - Phòng KT&amp;DBCL</dc:creator>
  <cp:lastModifiedBy>ASUS</cp:lastModifiedBy>
  <dcterms:modified xsi:type="dcterms:W3CDTF">2021-11-09T09:06:46Z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5D9560FF34FC496BBDDC4034E05ABDB0</vt:lpwstr>
  </property>
</Properties>
</file>